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96"/>
          <w:szCs w:val="96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96"/>
          <w:szCs w:val="96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96"/>
          <w:szCs w:val="96"/>
        </w:rPr>
      </w:pPr>
    </w:p>
    <w:p w:rsidR="00B711AB" w:rsidRP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96"/>
          <w:szCs w:val="96"/>
        </w:rPr>
      </w:pPr>
      <w:r w:rsidRPr="00B711AB">
        <w:rPr>
          <w:b/>
          <w:bCs/>
          <w:color w:val="000000"/>
          <w:sz w:val="96"/>
          <w:szCs w:val="96"/>
        </w:rPr>
        <w:t xml:space="preserve">Рабочая программа </w:t>
      </w:r>
    </w:p>
    <w:p w:rsidR="00B711AB" w:rsidRP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96"/>
          <w:szCs w:val="96"/>
        </w:rPr>
      </w:pPr>
      <w:r w:rsidRPr="00B711AB">
        <w:rPr>
          <w:b/>
          <w:bCs/>
          <w:color w:val="000000"/>
          <w:sz w:val="96"/>
          <w:szCs w:val="96"/>
        </w:rPr>
        <w:t xml:space="preserve">по </w:t>
      </w:r>
    </w:p>
    <w:p w:rsidR="00B711AB" w:rsidRP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96"/>
          <w:szCs w:val="96"/>
        </w:rPr>
      </w:pPr>
      <w:r w:rsidRPr="00B711AB">
        <w:rPr>
          <w:b/>
          <w:bCs/>
          <w:color w:val="000000"/>
          <w:sz w:val="96"/>
          <w:szCs w:val="96"/>
        </w:rPr>
        <w:t xml:space="preserve">обществознанию  </w:t>
      </w:r>
    </w:p>
    <w:p w:rsidR="00B711AB" w:rsidRP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96"/>
          <w:szCs w:val="96"/>
        </w:rPr>
      </w:pPr>
      <w:r w:rsidRPr="00B711AB">
        <w:rPr>
          <w:b/>
          <w:bCs/>
          <w:color w:val="000000"/>
          <w:sz w:val="96"/>
          <w:szCs w:val="96"/>
        </w:rPr>
        <w:t>10 класс</w:t>
      </w: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b/>
          <w:bCs/>
          <w:color w:val="000000"/>
          <w:sz w:val="27"/>
          <w:szCs w:val="27"/>
        </w:rPr>
      </w:pPr>
    </w:p>
    <w:p w:rsidR="00B711AB" w:rsidRDefault="00B711AB" w:rsidP="00B711AB">
      <w:pPr>
        <w:pStyle w:val="a6"/>
        <w:spacing w:before="0" w:beforeAutospacing="0" w:after="120" w:afterAutospacing="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b/>
          <w:bCs/>
          <w:color w:val="000000"/>
          <w:sz w:val="27"/>
          <w:szCs w:val="27"/>
        </w:rPr>
        <w:t>Аннотация к рабочим программам по обществознанию 10-11 классов.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Рабочие программы по обществознанию (базовый уровень) для 10-11 классов созданы на основе примерной программы среднего общего (полного) образования по обществознанию, авторской программы 10-11 классы (допущена Министерством образования и науки Российской Федерации, Москва, «Просвещение», 2009 год) авторы: Л.Н. Боголюбов, Н.И. Городецкая, Л.Ф. Иванова, и федерального компонента государственного стандарта среднего (полного) общего образования на базовом уровне.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Рабочие программы рассчитаны из расчёта 2 часа в неделю.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Для реализации программ используются учебно-методические комплекты: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Методические рекомендации по курсу «Человек и общество»: 10 </w:t>
      </w:r>
      <w:proofErr w:type="spellStart"/>
      <w:r>
        <w:rPr>
          <w:color w:val="000000"/>
          <w:sz w:val="27"/>
          <w:szCs w:val="27"/>
        </w:rPr>
        <w:t>класс\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под</w:t>
      </w:r>
      <w:proofErr w:type="gramEnd"/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редакцией Л.Н. Боголюбова, Л.Ф. Иванова. М.: Просвещение, 2008 г.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Учебник Л.Н. Боголюбова Обществознание. 10 класс. – М.: Просвещение, 2014 г.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Дидактические материалы по обществознанию 10-11класс. Боголюбов Л.Н., М.Просвещение. 2009г.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Методические рекомендации по курсу «Человек и общество»: 11 </w:t>
      </w:r>
      <w:proofErr w:type="spellStart"/>
      <w:r>
        <w:rPr>
          <w:color w:val="000000"/>
          <w:sz w:val="27"/>
          <w:szCs w:val="27"/>
        </w:rPr>
        <w:t>класс\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под</w:t>
      </w:r>
      <w:proofErr w:type="gramEnd"/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редакцией Л.Н. Боголюбова, Л.Ф. Иванова, М.: Просвещение, 2008 г.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Учебник Л.Н. Боголюбова Обществознание. 11класс. – М.: Просвещение, 2014 г.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Дидактические материалы по обществознанию 10-11класс. Боголюбов Л.Н., М.Просвещение. 2009г.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b/>
          <w:bCs/>
          <w:color w:val="000000"/>
          <w:sz w:val="27"/>
          <w:szCs w:val="27"/>
        </w:rPr>
        <w:t>Общая характеристика учебного предмета.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Содержание среднего (полного) общего образования 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>
        <w:rPr>
          <w:color w:val="000000"/>
          <w:sz w:val="27"/>
          <w:szCs w:val="27"/>
        </w:rPr>
        <w:t xml:space="preserve">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Содержание курса на базовом уровне,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Освоение нового содержания осуществляется с опорой на </w:t>
      </w:r>
      <w:proofErr w:type="spellStart"/>
      <w:r>
        <w:rPr>
          <w:color w:val="000000"/>
          <w:sz w:val="27"/>
          <w:szCs w:val="27"/>
        </w:rPr>
        <w:t>межпредметные</w:t>
      </w:r>
      <w:proofErr w:type="spellEnd"/>
      <w:r>
        <w:rPr>
          <w:color w:val="000000"/>
          <w:sz w:val="27"/>
          <w:szCs w:val="27"/>
        </w:rPr>
        <w:t xml:space="preserve"> связи с курсами истории, географии, литературы и др.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Цели: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Изучение обществознания (включая экономику и право) в старшей школе на базовом уровне направлено на достижение следующих целей: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proofErr w:type="gramStart"/>
      <w:r>
        <w:rPr>
          <w:color w:val="000000"/>
          <w:sz w:val="27"/>
          <w:szCs w:val="27"/>
        </w:rPr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развитие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личности в период ранней юности, ее духовно-нравственной, политической и правовой культуры, экономического образа мышления, социального поведения, </w:t>
      </w:r>
      <w:r>
        <w:rPr>
          <w:color w:val="000000"/>
          <w:sz w:val="27"/>
          <w:szCs w:val="27"/>
        </w:rPr>
        <w:lastRenderedPageBreak/>
        <w:t>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воспитание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общероссийской идентичности</w:t>
      </w:r>
      <w:r>
        <w:rPr>
          <w:b/>
          <w:bCs/>
          <w:color w:val="000000"/>
          <w:sz w:val="27"/>
          <w:szCs w:val="27"/>
        </w:rPr>
        <w:t>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гражданской ответственности, правового самосознания,  толерантности, приверженности гуманистическим и демократическим ценностям, закрепленным в Конституции Российской Федерации;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b/>
          <w:bCs/>
          <w:color w:val="000000"/>
          <w:sz w:val="27"/>
          <w:szCs w:val="27"/>
        </w:rPr>
        <w:t>освоение системы знаний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овладение умениями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формирование опыта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применения полученных знаний и умений для решения типичных задач в области социальных  отношений; 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</w:p>
    <w:p w:rsid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b/>
          <w:bCs/>
          <w:color w:val="000000"/>
          <w:sz w:val="27"/>
          <w:szCs w:val="27"/>
        </w:rPr>
        <w:t>Общеучебные</w:t>
      </w:r>
      <w:proofErr w:type="spellEnd"/>
      <w:r>
        <w:rPr>
          <w:b/>
          <w:bCs/>
          <w:color w:val="000000"/>
          <w:sz w:val="27"/>
          <w:szCs w:val="27"/>
        </w:rPr>
        <w:t xml:space="preserve"> умения, навыки и способы деятельности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  Данная программа предусматривает формирование у учащихся </w:t>
      </w:r>
      <w:proofErr w:type="spellStart"/>
      <w:r>
        <w:rPr>
          <w:color w:val="000000"/>
          <w:sz w:val="27"/>
          <w:szCs w:val="27"/>
        </w:rPr>
        <w:t>общеучебных</w:t>
      </w:r>
      <w:proofErr w:type="spellEnd"/>
      <w:r>
        <w:rPr>
          <w:color w:val="000000"/>
          <w:sz w:val="27"/>
          <w:szCs w:val="27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среднего (полного)  общего образования являются: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объяснение изученных положений на предлагаемых конкретных примерах;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решение познавательных и практических задач, отражающих типичные социальные ситуации;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- </w:t>
      </w:r>
      <w:proofErr w:type="gramStart"/>
      <w:r>
        <w:rPr>
          <w:color w:val="000000"/>
          <w:sz w:val="27"/>
          <w:szCs w:val="27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умение обосновывать суждения, давать определения, приводить доказательства (в том числе от противного);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выбор вида чтения в соответствии с поставленной целью (ознакомительное, просмотровое, поисковое и др.);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работа с текстами различных стилей, понимание их специфики; адекватное восприятие языка средств массовой информации;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- самостоятельное создание алгоритмов познавательной деятельности для решения задач </w:t>
      </w:r>
      <w:r>
        <w:rPr>
          <w:color w:val="000000"/>
          <w:sz w:val="27"/>
          <w:szCs w:val="27"/>
        </w:rPr>
        <w:lastRenderedPageBreak/>
        <w:t>творческого и поискового характера;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- </w:t>
      </w:r>
      <w:proofErr w:type="gramStart"/>
      <w:r>
        <w:rPr>
          <w:color w:val="000000"/>
          <w:sz w:val="27"/>
          <w:szCs w:val="27"/>
        </w:rPr>
        <w:t>участие в проектной деятельности, владение приемами исследовательской деятельности, элементарными умениями прогноза (умение отвечать на вопрос: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«Что произойдет, если...»);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формулирование полученных результатов;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- создание собственных произведений, идеальных моделей социальных объектов, процессов, явлений, в том числе с использованием </w:t>
      </w:r>
      <w:proofErr w:type="spellStart"/>
      <w:r>
        <w:rPr>
          <w:color w:val="000000"/>
          <w:sz w:val="27"/>
          <w:szCs w:val="27"/>
        </w:rPr>
        <w:t>мультимедийных</w:t>
      </w:r>
      <w:proofErr w:type="spellEnd"/>
      <w:r>
        <w:rPr>
          <w:color w:val="000000"/>
          <w:sz w:val="27"/>
          <w:szCs w:val="27"/>
        </w:rPr>
        <w:t xml:space="preserve"> технологий;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- пользования </w:t>
      </w:r>
      <w:proofErr w:type="spellStart"/>
      <w:r>
        <w:rPr>
          <w:color w:val="000000"/>
          <w:sz w:val="27"/>
          <w:szCs w:val="27"/>
        </w:rPr>
        <w:t>мультимедийными</w:t>
      </w:r>
      <w:proofErr w:type="spellEnd"/>
      <w:r>
        <w:rPr>
          <w:color w:val="000000"/>
          <w:sz w:val="27"/>
          <w:szCs w:val="27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- владение основными видами публичных выступлений (высказывания, монолог, дискуссия, полемика), следование этическим нормам и правилам ведения диалога (диспута).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Программа призвана помочь осуществлению выпускниками  осознанного выбора путей продолжения образования или будущей профессиональной деятельности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 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 xml:space="preserve">Требование к уровню подготовки </w:t>
      </w:r>
      <w:proofErr w:type="spellStart"/>
      <w:r>
        <w:rPr>
          <w:b/>
          <w:bCs/>
          <w:color w:val="000000"/>
          <w:sz w:val="27"/>
          <w:szCs w:val="27"/>
        </w:rPr>
        <w:t>обучащихся</w:t>
      </w:r>
      <w:proofErr w:type="spellEnd"/>
      <w:r>
        <w:rPr>
          <w:b/>
          <w:bCs/>
          <w:color w:val="000000"/>
          <w:sz w:val="27"/>
          <w:szCs w:val="27"/>
        </w:rPr>
        <w:t>.</w:t>
      </w:r>
    </w:p>
    <w:p w:rsidR="000F5B00" w:rsidRPr="00B711AB" w:rsidRDefault="00B711AB" w:rsidP="00B711AB">
      <w:pPr>
        <w:pStyle w:val="a6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В результате изучения обществознания (включая экономику и право) на базовом уровне ученик должен: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Знать/понимать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· </w:t>
      </w:r>
      <w:proofErr w:type="spellStart"/>
      <w:r>
        <w:rPr>
          <w:color w:val="000000"/>
          <w:sz w:val="27"/>
          <w:szCs w:val="27"/>
        </w:rPr>
        <w:t>биосоциальную</w:t>
      </w:r>
      <w:proofErr w:type="spellEnd"/>
      <w:r>
        <w:rPr>
          <w:color w:val="000000"/>
          <w:sz w:val="27"/>
          <w:szCs w:val="27"/>
        </w:rPr>
        <w:t xml:space="preserve"> сущность человека, основные этапы и факторы социализации личности,  место и роль человека  в системе общественных отношений;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 тенденции развития общества в целом  как сложной динамичной  системы, а также важнейших социальных институтов;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необходимость регулирования общественных отношений, сущность социальных норм,  механизмы правового регулирования;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особенности социально-гуманитарного познания.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Уметь: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характеризовать</w:t>
      </w:r>
      <w:r>
        <w:rPr>
          <w:color w:val="000000"/>
          <w:sz w:val="27"/>
          <w:szCs w:val="27"/>
        </w:rPr>
        <w:br/>
        <w:t>основные социальные объекты, выделяя их существенные признаки, закономерности развития;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анализировать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актуальную  информацию о социальных объектах, выявляя 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b/>
          <w:bCs/>
          <w:i/>
          <w:iCs/>
          <w:color w:val="000000"/>
          <w:sz w:val="27"/>
          <w:szCs w:val="27"/>
        </w:rPr>
        <w:t>объяснять: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раскрывать на примерах</w:t>
      </w:r>
      <w:r>
        <w:rPr>
          <w:color w:val="000000"/>
          <w:sz w:val="27"/>
          <w:szCs w:val="27"/>
        </w:rPr>
        <w:t>  изученные теоретические положения и понятия социально-экономических и гуманитарных наук;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осуществлять  поиск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социальной информации, представленной в различных знаковых системах (текст, схема, таблица, диаграмма, аудиовизуальный ряд);</w:t>
      </w:r>
      <w:proofErr w:type="gramEnd"/>
      <w:r>
        <w:rPr>
          <w:color w:val="000000"/>
          <w:sz w:val="27"/>
          <w:szCs w:val="27"/>
        </w:rPr>
        <w:t xml:space="preserve"> извлекать из неадаптированных оригинальных тексто</w:t>
      </w:r>
      <w:proofErr w:type="gramStart"/>
      <w:r>
        <w:rPr>
          <w:color w:val="000000"/>
          <w:sz w:val="27"/>
          <w:szCs w:val="27"/>
        </w:rPr>
        <w:t>в(</w:t>
      </w:r>
      <w:proofErr w:type="gramEnd"/>
      <w:r>
        <w:rPr>
          <w:color w:val="000000"/>
          <w:sz w:val="27"/>
          <w:szCs w:val="27"/>
        </w:rPr>
        <w:t xml:space="preserve"> правовых, научно-популярных, публицистических и др. ) знания по заданным темам;  систематизировать, анализировать  и обобщать неупорядоченную социальную информацию; различать в ней факты и мнения, аргументы и выводы;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оценивать</w:t>
      </w:r>
      <w:r>
        <w:rPr>
          <w:color w:val="000000"/>
          <w:sz w:val="27"/>
          <w:szCs w:val="27"/>
        </w:rPr>
        <w:br/>
        <w:t>действия субъектов социальной жизни, включая личности, группы, организации,  с точки зрения социальных норм, экономической рациональности;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формулировать</w:t>
      </w:r>
      <w:r>
        <w:rPr>
          <w:color w:val="000000"/>
          <w:sz w:val="27"/>
          <w:szCs w:val="27"/>
        </w:rPr>
        <w:br/>
        <w:t>на основе приобретенных обществоведческих знаний собственные  суждения и аргументы по определенным проблемам;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 подготовить</w:t>
      </w:r>
      <w:r>
        <w:rPr>
          <w:color w:val="000000"/>
          <w:sz w:val="27"/>
          <w:szCs w:val="27"/>
        </w:rPr>
        <w:br/>
        <w:t>устное выступление, творческую работу по социальной проблематике;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  применять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с</w:t>
      </w:r>
      <w:r>
        <w:rPr>
          <w:color w:val="000000"/>
          <w:sz w:val="27"/>
          <w:szCs w:val="27"/>
        </w:rPr>
        <w:t>оциально-экономические и гуманитарные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знания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процессе решения   познавательных задач  по актуальным социальным проблемам.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Использовать приобретенные  знания и умения в практической деятельности и повседневной жизни для: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 успешного выполнения типичных социальных ролей; сознательного взаимодействия с различными социальными институтами;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совершенствования собственной познавательной деятельности;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·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ешения практических жизненных проблем, возникающих в социальной деятельности;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ориентировки в актуальных общественных событиях, определения личной гражданской позиции;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предвидения    возможных последствий определенных социальных действий;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оценки происходящих событий и поведения людей с точки зрения морали и права;       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реализации и защиты прав человека и гражданина, осознанного выполнения гражданских обязанностей;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· осуществления конструктивного взаимодействия людей с разными убеждениями, культурными ценностями и социальным положением.</w:t>
      </w:r>
      <w:r>
        <w:rPr>
          <w:rStyle w:val="apple-converted-space"/>
          <w:color w:val="000000"/>
          <w:sz w:val="27"/>
          <w:szCs w:val="27"/>
        </w:rPr>
        <w:t> </w:t>
      </w:r>
    </w:p>
    <w:p w:rsidR="000F5B00" w:rsidRDefault="000F5B00" w:rsidP="00BB1262">
      <w:pPr>
        <w:shd w:val="clear" w:color="auto" w:fill="FFFFFF"/>
        <w:spacing w:line="360" w:lineRule="auto"/>
        <w:ind w:right="-202"/>
      </w:pPr>
    </w:p>
    <w:p w:rsidR="000F5B00" w:rsidRDefault="000F5B00" w:rsidP="00EC3C56">
      <w:pPr>
        <w:shd w:val="clear" w:color="auto" w:fill="FFFFFF"/>
        <w:ind w:right="-202"/>
      </w:pPr>
    </w:p>
    <w:p w:rsidR="000F5B00" w:rsidRDefault="000F5B00" w:rsidP="00EC3C56">
      <w:pPr>
        <w:shd w:val="clear" w:color="auto" w:fill="FFFFFF"/>
        <w:ind w:right="-202"/>
      </w:pPr>
    </w:p>
    <w:p w:rsidR="00EC3C56" w:rsidRDefault="00EC3C56" w:rsidP="00EC3C56">
      <w:pPr>
        <w:sectPr w:rsidR="00EC3C56" w:rsidSect="00B711AB">
          <w:type w:val="continuous"/>
          <w:pgSz w:w="11909" w:h="16834"/>
          <w:pgMar w:top="720" w:right="720" w:bottom="720" w:left="720" w:header="720" w:footer="720" w:gutter="0"/>
          <w:pgBorders w:display="firstPage"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20"/>
          <w:docGrid w:linePitch="326"/>
        </w:sectPr>
      </w:pPr>
    </w:p>
    <w:p w:rsidR="00EC3C56" w:rsidRDefault="00EC3C56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B711AB" w:rsidRDefault="00B711AB" w:rsidP="00EC3C56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EC3C56" w:rsidRDefault="00EC3C56" w:rsidP="00EC3C56">
      <w:pPr>
        <w:pStyle w:val="2"/>
        <w:shd w:val="clear" w:color="auto" w:fill="auto"/>
        <w:spacing w:line="326" w:lineRule="exact"/>
        <w:ind w:left="720" w:righ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C3C56" w:rsidRDefault="00EC3C56" w:rsidP="00EC3C56">
      <w:pPr>
        <w:jc w:val="center"/>
      </w:pPr>
    </w:p>
    <w:p w:rsidR="00EC3C56" w:rsidRDefault="00EC3C56" w:rsidP="00EC3C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по истории составлена на основе следующих нормативных  и учебно-методических документов:</w:t>
      </w:r>
    </w:p>
    <w:p w:rsidR="00EC3C56" w:rsidRDefault="00EC3C56" w:rsidP="00EC3C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3C56" w:rsidRDefault="00EC3C56" w:rsidP="00EC3C56">
      <w:pPr>
        <w:numPr>
          <w:ilvl w:val="0"/>
          <w:numId w:val="1"/>
        </w:numPr>
      </w:pPr>
      <w:r>
        <w:t xml:space="preserve">  Закон РФ от 29 декабря 2012 года № 273-ФЗ "Об образовании".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 xml:space="preserve"> Типовое положение об общеобразовательном учреждении (ред. от 10.03.2009), утвержденное постановлением Правительства РФ от 19 марта 2001 года №196.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 xml:space="preserve">Санитарно-эпидемиологические правила и нормативы </w:t>
      </w:r>
      <w:proofErr w:type="spellStart"/>
      <w:r>
        <w:t>СанПиН</w:t>
      </w:r>
      <w:proofErr w:type="spellEnd"/>
      <w:r>
        <w:t xml:space="preserve"> 2.4.2.2821-10   «Санитарно-эпидемиологические требования к условиям и организации обучения в общеобразовательных учреждениях», зарегистрированные в Минюсте России 03 марта 2011 года, регистрационный номер 19993.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>Федеральный базисный учебный план для общеобразовательных учреждений РФ (Приказ МО РФ ОТ 09.03.2004 № 1312).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 xml:space="preserve">Федеральный компонент государственного стандарта общего образования (Приказ МО РФ ОТ 05.03.2004 № 1089). Стандарт основного общего образования по истории. 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общего, среднего общего образования 2014-2015 учебный год</w:t>
      </w:r>
      <w:r>
        <w:tab/>
        <w:t xml:space="preserve"> утвержден приказом </w:t>
      </w:r>
      <w:proofErr w:type="spellStart"/>
      <w:r>
        <w:t>Минобрнауки</w:t>
      </w:r>
      <w:proofErr w:type="spellEnd"/>
      <w:r>
        <w:t xml:space="preserve"> № 253 от 31 марта 2014 года. Примерные программы по истории, разработанные в соответствии с государственными образовательными стандартами 2004 г.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>Областной закон «Об образовании в Ростовской области».</w:t>
      </w:r>
    </w:p>
    <w:p w:rsidR="00EC3C56" w:rsidRDefault="00EC3C56" w:rsidP="00EC3C56">
      <w:pPr>
        <w:numPr>
          <w:ilvl w:val="0"/>
          <w:numId w:val="1"/>
        </w:numPr>
        <w:tabs>
          <w:tab w:val="left" w:pos="360"/>
          <w:tab w:val="left" w:pos="540"/>
        </w:tabs>
        <w:jc w:val="both"/>
      </w:pPr>
      <w:r>
        <w:t xml:space="preserve">   Примерные программы п</w:t>
      </w:r>
      <w:r w:rsidR="00061DCB">
        <w:t>о учебным предметам. Обществознание</w:t>
      </w:r>
      <w:r w:rsidR="003A2392">
        <w:t xml:space="preserve"> 10-11</w:t>
      </w:r>
      <w:r>
        <w:t xml:space="preserve"> классы. - М.: Просвещение, 2011.</w:t>
      </w:r>
    </w:p>
    <w:p w:rsidR="00746DA9" w:rsidRDefault="00746DA9" w:rsidP="00EC3C56">
      <w:pPr>
        <w:numPr>
          <w:ilvl w:val="0"/>
          <w:numId w:val="1"/>
        </w:numPr>
        <w:tabs>
          <w:tab w:val="left" w:pos="360"/>
          <w:tab w:val="left" w:pos="540"/>
        </w:tabs>
        <w:jc w:val="both"/>
      </w:pPr>
      <w:r>
        <w:t xml:space="preserve">   Обществознание, 10-11классы. Базовый уровень (Л.Н.Боголюбов, Н.И.Городецкая, Л.Ф.Иванова)</w:t>
      </w:r>
    </w:p>
    <w:p w:rsidR="00052651" w:rsidRDefault="00052651" w:rsidP="00052651">
      <w:pPr>
        <w:tabs>
          <w:tab w:val="left" w:pos="360"/>
          <w:tab w:val="left" w:pos="540"/>
        </w:tabs>
        <w:ind w:left="720"/>
        <w:jc w:val="both"/>
      </w:pPr>
    </w:p>
    <w:p w:rsidR="003A2392" w:rsidRDefault="00EC3C56" w:rsidP="003A2392">
      <w:pPr>
        <w:shd w:val="clear" w:color="auto" w:fill="FFFFFF"/>
        <w:spacing w:line="315" w:lineRule="atLeast"/>
        <w:jc w:val="center"/>
        <w:rPr>
          <w:b/>
        </w:rPr>
      </w:pPr>
      <w:r>
        <w:rPr>
          <w:b/>
        </w:rPr>
        <w:t>Общая характеристика учебного предмета</w:t>
      </w:r>
      <w:r w:rsidR="00052651">
        <w:rPr>
          <w:b/>
        </w:rPr>
        <w:t>.</w:t>
      </w:r>
    </w:p>
    <w:p w:rsidR="00F27387" w:rsidRDefault="00052651" w:rsidP="00F27387">
      <w:pPr>
        <w:shd w:val="clear" w:color="auto" w:fill="FFFFFF"/>
        <w:jc w:val="both"/>
      </w:pPr>
      <w:proofErr w:type="gramStart"/>
      <w:r>
        <w:t>Содержание среднего (полного) общего образования 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>
        <w:t xml:space="preserve"> Все означенные компоненты содержания</w:t>
      </w:r>
      <w:r w:rsidR="00746DA9">
        <w:t xml:space="preserve"> </w:t>
      </w:r>
      <w:r>
        <w:t xml:space="preserve">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</w:t>
      </w:r>
      <w:r>
        <w:br/>
        <w:t xml:space="preserve"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</w:t>
      </w:r>
      <w:r>
        <w:lastRenderedPageBreak/>
        <w:t xml:space="preserve">понимание которых необходимо современному человеку. </w:t>
      </w:r>
      <w:r>
        <w:br/>
        <w:t xml:space="preserve">Освоение нового содержания осуществляется с опорой на </w:t>
      </w:r>
      <w:proofErr w:type="spellStart"/>
      <w:r>
        <w:t>межпредметные</w:t>
      </w:r>
      <w:proofErr w:type="spellEnd"/>
      <w:r>
        <w:t xml:space="preserve"> связи с курсами истории, географии, литературы и др. </w:t>
      </w:r>
    </w:p>
    <w:p w:rsidR="00052651" w:rsidRDefault="00052651" w:rsidP="00F27387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</w:p>
    <w:p w:rsidR="00052651" w:rsidRDefault="00052651" w:rsidP="00F27387">
      <w:pPr>
        <w:shd w:val="clear" w:color="auto" w:fill="FFFFFF"/>
        <w:jc w:val="both"/>
      </w:pPr>
      <w:r>
        <w:rPr>
          <w:b/>
          <w:bCs/>
          <w:i/>
          <w:iCs/>
        </w:rPr>
        <w:t xml:space="preserve">Изучение обществознания в старшей школе на базовом уровне направлено на достижение следующих целей: </w:t>
      </w:r>
      <w:r>
        <w:br/>
        <w:t xml:space="preserve">· </w:t>
      </w:r>
      <w:r>
        <w:rPr>
          <w:b/>
          <w:bCs/>
        </w:rPr>
        <w:t xml:space="preserve">развитие </w:t>
      </w:r>
      <w:r>
        <w:t xml:space="preserve"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 </w:t>
      </w:r>
      <w:r>
        <w:br/>
        <w:t xml:space="preserve">· </w:t>
      </w:r>
      <w:r>
        <w:rPr>
          <w:b/>
          <w:bCs/>
        </w:rPr>
        <w:t xml:space="preserve">воспитание </w:t>
      </w:r>
      <w:r>
        <w:t>общероссийской идентичности</w:t>
      </w:r>
      <w:r>
        <w:rPr>
          <w:b/>
          <w:bCs/>
        </w:rPr>
        <w:t xml:space="preserve">, </w:t>
      </w:r>
      <w:r>
        <w:t xml:space="preserve">гражданской ответственности, правового самосознания,  толерантности, приверженности гуманистическим и демократическим ценностям, закрепленным в Конституции Российской Федерации; </w:t>
      </w:r>
      <w:r>
        <w:br/>
        <w:t xml:space="preserve">· </w:t>
      </w:r>
      <w:proofErr w:type="gramStart"/>
      <w:r>
        <w:rPr>
          <w:b/>
          <w:bCs/>
        </w:rPr>
        <w:t xml:space="preserve">освоение системы знаний </w:t>
      </w:r>
      <w:r>
        <w:t>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  <w:r>
        <w:t xml:space="preserve"> </w:t>
      </w:r>
      <w:r>
        <w:br/>
        <w:t xml:space="preserve">· </w:t>
      </w:r>
      <w:r>
        <w:rPr>
          <w:b/>
          <w:bCs/>
        </w:rPr>
        <w:t xml:space="preserve">овладение умениями </w:t>
      </w:r>
      <w:r>
        <w:t xml:space="preserve">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</w:t>
      </w:r>
      <w:r w:rsidR="00746DA9">
        <w:t xml:space="preserve">в жизни гражданского общества и </w:t>
      </w:r>
      <w:r>
        <w:t xml:space="preserve">государства; </w:t>
      </w:r>
      <w:r>
        <w:br/>
        <w:t xml:space="preserve">· </w:t>
      </w:r>
      <w:r>
        <w:rPr>
          <w:b/>
          <w:bCs/>
        </w:rPr>
        <w:t xml:space="preserve">формирование опыта </w:t>
      </w:r>
      <w:r>
        <w:t xml:space="preserve">применения полученных знаний и умений для решения типичных задач в области социальных  отношений; 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</w:p>
    <w:p w:rsidR="00EC3C56" w:rsidRDefault="00052651" w:rsidP="00052651">
      <w:pPr>
        <w:shd w:val="clear" w:color="auto" w:fill="FFFFFF"/>
        <w:spacing w:line="315" w:lineRule="atLeast"/>
        <w:jc w:val="center"/>
        <w:rPr>
          <w:b/>
          <w:sz w:val="28"/>
          <w:lang w:bidi="ru-RU"/>
        </w:rPr>
      </w:pPr>
      <w:r>
        <w:br/>
      </w:r>
      <w:r>
        <w:rPr>
          <w:b/>
          <w:sz w:val="28"/>
          <w:lang w:bidi="ru-RU"/>
        </w:rPr>
        <w:t>М</w:t>
      </w:r>
      <w:r w:rsidR="00EC3C56">
        <w:rPr>
          <w:b/>
          <w:sz w:val="28"/>
          <w:lang w:bidi="ru-RU"/>
        </w:rPr>
        <w:t>есто учебного предмета в учебном плане.</w:t>
      </w:r>
    </w:p>
    <w:p w:rsidR="00F27387" w:rsidRDefault="00EC3C56" w:rsidP="00EC3C56">
      <w:pPr>
        <w:jc w:val="both"/>
      </w:pPr>
      <w:proofErr w:type="gramStart"/>
      <w:r>
        <w:t xml:space="preserve">В соответствии с  федеральным  базисным учебным планом  и примерными  учебными планами для общеобразовательных учреждений </w:t>
      </w:r>
      <w:r w:rsidR="00C66B26">
        <w:t>РФ, реализующих программы среднего (полного)</w:t>
      </w:r>
      <w:r>
        <w:t xml:space="preserve"> образования, утвержденные приказом Министерства образования РФ от 09 марта 2004 года №131</w:t>
      </w:r>
      <w:r w:rsidR="00C66B26">
        <w:t>2.  в  рамках  среднего (полного)</w:t>
      </w:r>
      <w:r>
        <w:t xml:space="preserve">  образования  и в соответствии с учебным планом МБОУ ОСОШ № 3  на из</w:t>
      </w:r>
      <w:r w:rsidR="00052651">
        <w:t>учение предмета «Обществознание</w:t>
      </w:r>
      <w:r w:rsidR="00C66B26">
        <w:t>»    в 10</w:t>
      </w:r>
      <w:r>
        <w:t xml:space="preserve"> классе выделено 2 ча</w:t>
      </w:r>
      <w:r w:rsidR="00BB1262">
        <w:t>са в неделю</w:t>
      </w:r>
      <w:bookmarkStart w:id="0" w:name="_GoBack"/>
      <w:bookmarkEnd w:id="0"/>
      <w:r w:rsidR="00D02446">
        <w:t>.</w:t>
      </w:r>
      <w:proofErr w:type="gramEnd"/>
    </w:p>
    <w:p w:rsidR="00EC3C56" w:rsidRPr="00F27387" w:rsidRDefault="00F27387" w:rsidP="00F27387">
      <w:pPr>
        <w:jc w:val="both"/>
        <w:rPr>
          <w:rFonts w:ascii="Arial" w:hAnsi="Arial" w:cs="Arial"/>
        </w:rPr>
      </w:pPr>
      <w:proofErr w:type="gramStart"/>
      <w:r>
        <w:t>Федеральный базисный учебный план для среднего (полного) общего образования отводит 140 ч. для изучения на базовом уровне учебного предмета, в том числе в 10 и 11 классах по 70 часов из расчета 2 часа в неделю, один из которых планируется для различных  видов самостоятельной работы учащихся (работу с источниками социальной информации, критическое осмысление актуальной социальной информации, поступающей из разных источников</w:t>
      </w:r>
      <w:proofErr w:type="gramEnd"/>
      <w:r>
        <w:t xml:space="preserve">, формирование на этой основе собственных заключений и оценочных суждений, решение познавательных и практических задач, отражающих типичные социальные ситуации. </w:t>
      </w:r>
      <w:r w:rsidRPr="007A21C3">
        <w:t>Оценивание таких видов работы осуществляется выборочно. По особенно актуальным темам курса запланировано 10 письменных практических работ с обязательным оцениванием всех обучающихся.</w:t>
      </w:r>
      <w:r w:rsidR="00EC3C56">
        <w:t xml:space="preserve"> </w:t>
      </w:r>
      <w:r w:rsidR="00EC3C56" w:rsidRPr="00052651">
        <w:t>Фактическое количество часов  в соответствие с годовым календарным графиком МБОУ ОСОШ № 3 на 20</w:t>
      </w:r>
      <w:r w:rsidR="00052651" w:rsidRPr="00052651">
        <w:t>14-2015 учебный год составило 70</w:t>
      </w:r>
      <w:r w:rsidR="00EC3C56" w:rsidRPr="00052651">
        <w:t xml:space="preserve"> часов. </w:t>
      </w:r>
    </w:p>
    <w:p w:rsidR="00052651" w:rsidRPr="00052651" w:rsidRDefault="00052651" w:rsidP="00EC3C56">
      <w:pPr>
        <w:tabs>
          <w:tab w:val="left" w:pos="567"/>
        </w:tabs>
      </w:pPr>
    </w:p>
    <w:tbl>
      <w:tblPr>
        <w:tblStyle w:val="a5"/>
        <w:tblW w:w="9923" w:type="dxa"/>
        <w:tblInd w:w="-601" w:type="dxa"/>
        <w:tblLayout w:type="fixed"/>
        <w:tblLook w:val="04A0"/>
      </w:tblPr>
      <w:tblGrid>
        <w:gridCol w:w="1655"/>
        <w:gridCol w:w="1118"/>
        <w:gridCol w:w="1343"/>
        <w:gridCol w:w="1117"/>
        <w:gridCol w:w="1343"/>
        <w:gridCol w:w="1119"/>
        <w:gridCol w:w="1094"/>
        <w:gridCol w:w="1134"/>
      </w:tblGrid>
      <w:tr w:rsidR="00EC3C56" w:rsidTr="00052651">
        <w:trPr>
          <w:trHeight w:val="303"/>
        </w:trPr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Кол-во часов </w:t>
            </w:r>
            <w:r w:rsidR="00052651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="00052651">
              <w:rPr>
                <w:lang w:eastAsia="en-US"/>
              </w:rPr>
              <w:t>70</w:t>
            </w:r>
          </w:p>
        </w:tc>
        <w:tc>
          <w:tcPr>
            <w:tcW w:w="4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Формы контроля</w:t>
            </w:r>
          </w:p>
        </w:tc>
      </w:tr>
      <w:tr w:rsidR="00EC3C56" w:rsidTr="00052651">
        <w:trPr>
          <w:trHeight w:val="563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2D51D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Полугодие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К-во</w:t>
            </w:r>
            <w:proofErr w:type="spellEnd"/>
            <w:r>
              <w:rPr>
                <w:lang w:eastAsia="en-US"/>
              </w:rPr>
              <w:t xml:space="preserve"> час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неделю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 часов</w:t>
            </w:r>
          </w:p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Pr="00052651" w:rsidRDefault="00052651">
            <w:pPr>
              <w:rPr>
                <w:lang w:eastAsia="en-US"/>
              </w:rPr>
            </w:pPr>
            <w:proofErr w:type="gramStart"/>
            <w:r w:rsidRPr="00052651">
              <w:rPr>
                <w:lang w:eastAsia="en-US"/>
              </w:rPr>
              <w:t>П</w:t>
            </w:r>
            <w:proofErr w:type="gramEnd"/>
            <w:r w:rsidRPr="00052651">
              <w:rPr>
                <w:lang w:eastAsia="en-US"/>
              </w:rPr>
              <w:t>/</w:t>
            </w:r>
            <w:proofErr w:type="spellStart"/>
            <w:r w:rsidRPr="00052651">
              <w:rPr>
                <w:lang w:eastAsia="en-US"/>
              </w:rPr>
              <w:t>р</w:t>
            </w:r>
            <w:proofErr w:type="spellEnd"/>
          </w:p>
        </w:tc>
      </w:tr>
      <w:tr w:rsidR="00052651" w:rsidTr="00052651">
        <w:trPr>
          <w:trHeight w:val="389"/>
        </w:trPr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51" w:rsidRDefault="00052651">
            <w:pPr>
              <w:rPr>
                <w:lang w:eastAsia="en-US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51" w:rsidRDefault="00052651">
            <w:pPr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плану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Факт.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По плану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Факт.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 w:rsidP="00D824B0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 w:rsidP="00D824B0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Факт.</w:t>
            </w:r>
          </w:p>
        </w:tc>
      </w:tr>
      <w:tr w:rsidR="00052651" w:rsidTr="00052651">
        <w:trPr>
          <w:trHeight w:val="2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C72B7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746DA9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  <w:tr w:rsidR="00052651" w:rsidTr="00052651">
        <w:trPr>
          <w:trHeight w:val="271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C72B7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746DA9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</w:tbl>
    <w:p w:rsidR="00EC3C56" w:rsidRDefault="00EC3C56" w:rsidP="00EC3C56">
      <w:pPr>
        <w:tabs>
          <w:tab w:val="left" w:pos="567"/>
        </w:tabs>
        <w:rPr>
          <w:b/>
          <w:lang w:bidi="ru-RU"/>
        </w:rPr>
      </w:pPr>
    </w:p>
    <w:p w:rsidR="00AE2A2E" w:rsidRDefault="00AE2A2E" w:rsidP="00746DA9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AE2A2E" w:rsidRDefault="00AE2A2E" w:rsidP="00EC3C56">
      <w:pPr>
        <w:tabs>
          <w:tab w:val="left" w:pos="567"/>
        </w:tabs>
        <w:jc w:val="center"/>
        <w:rPr>
          <w:b/>
          <w:sz w:val="28"/>
          <w:szCs w:val="28"/>
          <w:lang w:bidi="ru-RU"/>
        </w:rPr>
      </w:pPr>
    </w:p>
    <w:p w:rsidR="00AE2A2E" w:rsidRDefault="00AE2A2E" w:rsidP="00EC3C56">
      <w:pPr>
        <w:tabs>
          <w:tab w:val="left" w:pos="567"/>
        </w:tabs>
        <w:jc w:val="center"/>
        <w:rPr>
          <w:b/>
          <w:sz w:val="28"/>
          <w:szCs w:val="28"/>
          <w:lang w:bidi="ru-RU"/>
        </w:rPr>
      </w:pPr>
    </w:p>
    <w:p w:rsidR="00AE2A2E" w:rsidRDefault="00AE2A2E" w:rsidP="00F27387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EC3C56" w:rsidRDefault="00EC3C56" w:rsidP="00EC3C56">
      <w:pPr>
        <w:tabs>
          <w:tab w:val="left" w:pos="567"/>
        </w:tabs>
        <w:jc w:val="center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Содержание учебного предмета.</w:t>
      </w:r>
    </w:p>
    <w:p w:rsidR="00EC3C56" w:rsidRDefault="00EC3C56" w:rsidP="00EC3C56">
      <w:pPr>
        <w:tabs>
          <w:tab w:val="left" w:pos="567"/>
        </w:tabs>
        <w:jc w:val="center"/>
        <w:rPr>
          <w:b/>
          <w:lang w:bidi="ru-RU"/>
        </w:rPr>
      </w:pPr>
      <w:r>
        <w:rPr>
          <w:b/>
          <w:lang w:bidi="ru-RU"/>
        </w:rPr>
        <w:t>Структура курса</w:t>
      </w:r>
    </w:p>
    <w:p w:rsidR="007E44F3" w:rsidRPr="00E6588C" w:rsidRDefault="007E44F3" w:rsidP="00E6588C">
      <w:pPr>
        <w:jc w:val="center"/>
        <w:rPr>
          <w:b/>
          <w:sz w:val="22"/>
          <w:szCs w:val="22"/>
        </w:rPr>
      </w:pPr>
    </w:p>
    <w:tbl>
      <w:tblPr>
        <w:tblStyle w:val="a5"/>
        <w:tblW w:w="0" w:type="auto"/>
        <w:tblInd w:w="-601" w:type="dxa"/>
        <w:tblLook w:val="01E0"/>
      </w:tblPr>
      <w:tblGrid>
        <w:gridCol w:w="1418"/>
        <w:gridCol w:w="6804"/>
        <w:gridCol w:w="1701"/>
      </w:tblGrid>
      <w:tr w:rsidR="007E44F3" w:rsidRPr="00E6588C" w:rsidTr="00E6588C">
        <w:tc>
          <w:tcPr>
            <w:tcW w:w="1418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№</w:t>
            </w:r>
          </w:p>
        </w:tc>
        <w:tc>
          <w:tcPr>
            <w:tcW w:w="6804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Кол-во часов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Вводный урок.</w:t>
            </w:r>
          </w:p>
        </w:tc>
        <w:tc>
          <w:tcPr>
            <w:tcW w:w="1701" w:type="dxa"/>
          </w:tcPr>
          <w:p w:rsidR="00E6588C" w:rsidRDefault="00E6588C" w:rsidP="00D824B0">
            <w:r>
              <w:t>1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</w:t>
            </w:r>
            <w:r w:rsidRPr="00B73F56">
              <w:rPr>
                <w:color w:val="333333"/>
              </w:rPr>
              <w:t xml:space="preserve"> 1.</w:t>
            </w:r>
          </w:p>
        </w:tc>
        <w:tc>
          <w:tcPr>
            <w:tcW w:w="6804" w:type="dxa"/>
          </w:tcPr>
          <w:p w:rsidR="007E44F3" w:rsidRPr="00B73F56" w:rsidRDefault="00AE2A2E" w:rsidP="00D824B0">
            <w:r>
              <w:rPr>
                <w:color w:val="333333"/>
              </w:rPr>
              <w:t>Человек в обществе.</w:t>
            </w:r>
          </w:p>
        </w:tc>
        <w:tc>
          <w:tcPr>
            <w:tcW w:w="1701" w:type="dxa"/>
          </w:tcPr>
          <w:p w:rsidR="00AE2A2E" w:rsidRPr="00B73F56" w:rsidRDefault="00E6588C" w:rsidP="00D824B0">
            <w:r>
              <w:t>18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 2.</w:t>
            </w:r>
          </w:p>
        </w:tc>
        <w:tc>
          <w:tcPr>
            <w:tcW w:w="6804" w:type="dxa"/>
          </w:tcPr>
          <w:p w:rsidR="007E44F3" w:rsidRPr="00B73F56" w:rsidRDefault="00AE2A2E" w:rsidP="00D824B0">
            <w:r>
              <w:rPr>
                <w:color w:val="333333"/>
              </w:rPr>
              <w:t>Общество как мир культуры.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14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 3.</w:t>
            </w:r>
          </w:p>
        </w:tc>
        <w:tc>
          <w:tcPr>
            <w:tcW w:w="6804" w:type="dxa"/>
          </w:tcPr>
          <w:p w:rsidR="007E44F3" w:rsidRPr="00B73F56" w:rsidRDefault="007E44F3" w:rsidP="00D824B0">
            <w:pPr>
              <w:rPr>
                <w:color w:val="333333"/>
              </w:rPr>
            </w:pPr>
            <w:r w:rsidRPr="00B73F56">
              <w:rPr>
                <w:color w:val="333333"/>
              </w:rPr>
              <w:t>Право</w:t>
            </w:r>
            <w:r w:rsidR="00AE2A2E">
              <w:rPr>
                <w:color w:val="333333"/>
              </w:rPr>
              <w:t>вое регулирование общественных отношений.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28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F27387" w:rsidP="00D824B0">
            <w:r>
              <w:t>Заключение</w:t>
            </w:r>
          </w:p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Человек в 21 веке.</w:t>
            </w:r>
          </w:p>
        </w:tc>
        <w:tc>
          <w:tcPr>
            <w:tcW w:w="1701" w:type="dxa"/>
          </w:tcPr>
          <w:p w:rsidR="00E6588C" w:rsidRDefault="00E6588C" w:rsidP="00D824B0">
            <w:r>
              <w:t>2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7E44F3" w:rsidP="00D824B0"/>
        </w:tc>
        <w:tc>
          <w:tcPr>
            <w:tcW w:w="6804" w:type="dxa"/>
          </w:tcPr>
          <w:p w:rsidR="007E44F3" w:rsidRPr="00B73F56" w:rsidRDefault="00E6588C" w:rsidP="00E6588C">
            <w:pPr>
              <w:rPr>
                <w:color w:val="333333"/>
              </w:rPr>
            </w:pPr>
            <w:r>
              <w:rPr>
                <w:color w:val="333333"/>
              </w:rPr>
              <w:t xml:space="preserve">Контрольные работы. 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3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Итоговое повторение.</w:t>
            </w:r>
          </w:p>
        </w:tc>
        <w:tc>
          <w:tcPr>
            <w:tcW w:w="1701" w:type="dxa"/>
          </w:tcPr>
          <w:p w:rsidR="00E6588C" w:rsidRPr="00B73F56" w:rsidRDefault="00E6588C" w:rsidP="00D824B0">
            <w:r>
              <w:t>4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Итого</w:t>
            </w:r>
          </w:p>
        </w:tc>
        <w:tc>
          <w:tcPr>
            <w:tcW w:w="1701" w:type="dxa"/>
          </w:tcPr>
          <w:p w:rsidR="00E6588C" w:rsidRDefault="00E6588C" w:rsidP="00D824B0">
            <w:r>
              <w:t>70</w:t>
            </w:r>
          </w:p>
        </w:tc>
      </w:tr>
    </w:tbl>
    <w:p w:rsidR="0058725D" w:rsidRDefault="0058725D" w:rsidP="0058725D">
      <w:pPr>
        <w:tabs>
          <w:tab w:val="left" w:pos="567"/>
        </w:tabs>
        <w:rPr>
          <w:b/>
          <w:lang w:bidi="ru-RU"/>
        </w:rPr>
      </w:pPr>
    </w:p>
    <w:p w:rsidR="00EC3C56" w:rsidRDefault="00EC3C56" w:rsidP="00EC3C56">
      <w:pPr>
        <w:tabs>
          <w:tab w:val="left" w:pos="567"/>
        </w:tabs>
        <w:jc w:val="center"/>
        <w:rPr>
          <w:b/>
          <w:lang w:bidi="ru-RU"/>
        </w:rPr>
      </w:pPr>
      <w:r>
        <w:rPr>
          <w:b/>
          <w:lang w:bidi="ru-RU"/>
        </w:rPr>
        <w:t>Характеристика основных тем</w:t>
      </w:r>
    </w:p>
    <w:p w:rsidR="0058725D" w:rsidRDefault="00EC3C56" w:rsidP="004E29F9">
      <w:pPr>
        <w:pStyle w:val="20"/>
        <w:shd w:val="clear" w:color="auto" w:fill="FFFFFF"/>
        <w:ind w:firstLine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Основное содержание</w:t>
      </w:r>
      <w:r w:rsidR="0058725D">
        <w:rPr>
          <w:b/>
          <w:sz w:val="22"/>
          <w:szCs w:val="22"/>
        </w:rPr>
        <w:t>.</w:t>
      </w:r>
    </w:p>
    <w:p w:rsidR="00EC3C56" w:rsidRDefault="0058725D" w:rsidP="0058725D">
      <w:pPr>
        <w:ind w:firstLine="284"/>
        <w:jc w:val="center"/>
        <w:rPr>
          <w:b/>
          <w:caps/>
          <w:sz w:val="22"/>
        </w:rPr>
      </w:pPr>
      <w:r>
        <w:rPr>
          <w:b/>
          <w:caps/>
          <w:sz w:val="22"/>
        </w:rPr>
        <w:t>10</w:t>
      </w:r>
      <w:r w:rsidR="004E29F9">
        <w:rPr>
          <w:b/>
          <w:caps/>
          <w:sz w:val="22"/>
        </w:rPr>
        <w:t xml:space="preserve"> класс (70</w:t>
      </w:r>
      <w:r w:rsidR="00EC3C56">
        <w:rPr>
          <w:b/>
          <w:caps/>
          <w:sz w:val="22"/>
        </w:rPr>
        <w:t xml:space="preserve"> часов)</w:t>
      </w:r>
    </w:p>
    <w:p w:rsidR="004E29F9" w:rsidRPr="00F27387" w:rsidRDefault="004E29F9" w:rsidP="004E29F9">
      <w:pPr>
        <w:ind w:firstLine="720"/>
        <w:jc w:val="both"/>
        <w:rPr>
          <w:b/>
        </w:rPr>
      </w:pPr>
      <w:r w:rsidRPr="00F27387">
        <w:rPr>
          <w:b/>
        </w:rPr>
        <w:t>Глава 1. Человек в обществе.</w:t>
      </w:r>
    </w:p>
    <w:p w:rsidR="004E29F9" w:rsidRPr="004E29F9" w:rsidRDefault="004E29F9" w:rsidP="004E29F9">
      <w:pPr>
        <w:jc w:val="both"/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 xml:space="preserve">Понятие об обществе. Общество как совместная жизнедеятельность людей Общество и природа Общество и культура. Науки об обществе </w:t>
      </w:r>
      <w:r w:rsidRPr="004E29F9">
        <w:t>Структура общества. Особенности социальной системы. Взаимосвязь экономической, социальной, политической, духовной сфер жизни общества. Социальные институты.</w:t>
      </w:r>
    </w:p>
    <w:p w:rsidR="004E29F9" w:rsidRPr="004E29F9" w:rsidRDefault="004E29F9" w:rsidP="004E29F9">
      <w:pPr>
        <w:jc w:val="both"/>
        <w:rPr>
          <w:b/>
        </w:rPr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Природа человека. Человек как продукт биологической, социальной и культурной эволюции. Цель и смысл жизни человека. Науки о человеке.  Человек как духовное существо. Духовная жизнь человека. Мировоззрение. Ценностные ориентиры личности. Патриотизм и гражданственность. Деятельность как способ существования людей. Деятельность и её мотивация. Многообразие деятельности. Сознание и деятельность. Позна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ние и знание.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4E29F9">
        <w:t>Познание  мира: чувственное и рациональное, истинное и ложное. Истина и её критерии Многообразие  форм человеческого знания Социальное и гуманитарное знания</w:t>
      </w:r>
      <w:r w:rsidR="00F27387">
        <w:t xml:space="preserve">.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Человек в систе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ме соци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альных связей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. </w:t>
      </w:r>
      <w:r w:rsidRPr="004E29F9">
        <w:t>Личность, факторы, влияющие на ее формирование. Самосознание и самореализация. Социальное поведение и социализация личности Единство свободы и ответственность личности.</w:t>
      </w:r>
    </w:p>
    <w:p w:rsidR="004E29F9" w:rsidRPr="00F27387" w:rsidRDefault="004E29F9" w:rsidP="004E29F9">
      <w:pPr>
        <w:pStyle w:val="Style26"/>
        <w:widowControl/>
        <w:ind w:firstLine="720"/>
        <w:jc w:val="both"/>
        <w:rPr>
          <w:rFonts w:ascii="Times New Roman" w:hAnsi="Times New Roman" w:cs="Times New Roman"/>
          <w:b/>
        </w:rPr>
      </w:pPr>
      <w:r w:rsidRPr="00F27387">
        <w:rPr>
          <w:rFonts w:ascii="Times New Roman" w:hAnsi="Times New Roman" w:cs="Times New Roman"/>
          <w:b/>
        </w:rPr>
        <w:t xml:space="preserve">Глава 2. Общество как мир культуры. </w:t>
      </w:r>
    </w:p>
    <w:p w:rsidR="004E29F9" w:rsidRDefault="004E29F9" w:rsidP="004E29F9">
      <w:pPr>
        <w:pStyle w:val="Style26"/>
        <w:widowControl/>
        <w:jc w:val="both"/>
        <w:rPr>
          <w:rFonts w:ascii="Times New Roman" w:hAnsi="Times New Roman" w:cs="Times New Roman"/>
          <w:b/>
        </w:rPr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Духовная жизнь общества. Культура и духовная жизнь. Формы и разновидности культуры: массовая, народная и элитарная. Диалог культур. Средства массовой информации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Наука и образо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вание. Наука, ее роль в современном мире. Этика ученого. Непрерывное образование и самообразование.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Мораль и религия. Мораль, её  категории. Религия, её роль в жизни общества. Нравственная культура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Искусст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во и ду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 xml:space="preserve">ховная жизнь </w:t>
      </w:r>
      <w:r w:rsidRPr="004E29F9">
        <w:rPr>
          <w:rFonts w:ascii="Times New Roman" w:hAnsi="Times New Roman" w:cs="Times New Roman"/>
        </w:rPr>
        <w:t>Искусство, его формы, Основные  направления. Эстетическая культура. Тенденции духовной жизни современной России.</w:t>
      </w:r>
      <w:r w:rsidRPr="004E29F9">
        <w:rPr>
          <w:rFonts w:ascii="Times New Roman" w:hAnsi="Times New Roman" w:cs="Times New Roman"/>
          <w:b/>
        </w:rPr>
        <w:t xml:space="preserve"> </w:t>
      </w:r>
    </w:p>
    <w:p w:rsidR="004E29F9" w:rsidRPr="00F27387" w:rsidRDefault="00BE0384" w:rsidP="00BE0384">
      <w:pPr>
        <w:shd w:val="clear" w:color="auto" w:fill="FFFFFF"/>
        <w:ind w:right="14"/>
        <w:jc w:val="both"/>
        <w:rPr>
          <w:rStyle w:val="FontStyle116"/>
          <w:rFonts w:ascii="Times New Roman" w:hAnsi="Times New Roman" w:cs="Times New Roman"/>
          <w:b/>
          <w:sz w:val="24"/>
          <w:szCs w:val="24"/>
        </w:rPr>
      </w:pPr>
      <w:r>
        <w:t xml:space="preserve">            </w:t>
      </w:r>
      <w:r w:rsidR="004E29F9" w:rsidRPr="00F27387">
        <w:rPr>
          <w:b/>
        </w:rPr>
        <w:t>Глава 3. Правовое регулирование общественных отношений.</w:t>
      </w:r>
    </w:p>
    <w:p w:rsidR="004E29F9" w:rsidRPr="00BE0384" w:rsidRDefault="004E29F9" w:rsidP="004E29F9">
      <w:pPr>
        <w:jc w:val="both"/>
        <w:rPr>
          <w:rStyle w:val="FontStyle116"/>
          <w:rFonts w:ascii="Times New Roman" w:hAnsi="Times New Roman" w:cs="Times New Roman"/>
          <w:sz w:val="24"/>
          <w:szCs w:val="24"/>
        </w:rPr>
      </w:pP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>Право в системе социальных норм.</w:t>
      </w:r>
      <w:r w:rsidRPr="00BE0384">
        <w:t xml:space="preserve"> Система права: основные отрасли, институты, отношения. Публичное и частное право.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Источни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ки права. Правовые акты.</w:t>
      </w:r>
      <w:r w:rsidRPr="00BE0384">
        <w:t xml:space="preserve"> Конституция в иерархии нормативных актов.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Право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отноше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и правона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 xml:space="preserve">рушения. Виды 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lastRenderedPageBreak/>
        <w:t>юридической ответственности.</w:t>
      </w:r>
      <w:r w:rsidRPr="00BE0384">
        <w:t xml:space="preserve"> Систему судебной защиты прав человека. Развитие права в современной России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Совре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менное россий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ское за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конода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тельство. Основы государственного, гражданского, трудового, семейного и  уголовного права. Правовая защита природы. Предпо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сылки право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мерного поведе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Правосознание. Правовая культура.</w:t>
      </w:r>
    </w:p>
    <w:p w:rsidR="004E29F9" w:rsidRPr="00F27387" w:rsidRDefault="004E29F9" w:rsidP="004E29F9">
      <w:pPr>
        <w:shd w:val="clear" w:color="auto" w:fill="FFFFFF"/>
        <w:ind w:right="14" w:firstLine="720"/>
        <w:jc w:val="both"/>
        <w:rPr>
          <w:b/>
          <w:sz w:val="22"/>
          <w:szCs w:val="22"/>
        </w:rPr>
      </w:pPr>
      <w:r w:rsidRPr="00F27387">
        <w:rPr>
          <w:b/>
          <w:sz w:val="22"/>
          <w:szCs w:val="22"/>
        </w:rPr>
        <w:t xml:space="preserve">Заключение. </w:t>
      </w:r>
      <w:r w:rsidR="00BE0384" w:rsidRPr="00F27387">
        <w:rPr>
          <w:b/>
          <w:sz w:val="22"/>
          <w:szCs w:val="22"/>
        </w:rPr>
        <w:t>Человек в 21 веке.</w:t>
      </w:r>
    </w:p>
    <w:p w:rsidR="004E29F9" w:rsidRPr="00B73F56" w:rsidRDefault="004E29F9" w:rsidP="004E29F9">
      <w:pPr>
        <w:shd w:val="clear" w:color="auto" w:fill="FFFFFF"/>
        <w:ind w:right="14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Об</w:t>
      </w:r>
      <w:r w:rsidR="00BE0384">
        <w:rPr>
          <w:sz w:val="22"/>
          <w:szCs w:val="22"/>
        </w:rPr>
        <w:t xml:space="preserve">щество в развитии. </w:t>
      </w:r>
      <w:proofErr w:type="spellStart"/>
      <w:r w:rsidR="00BE0384">
        <w:rPr>
          <w:sz w:val="22"/>
          <w:szCs w:val="22"/>
        </w:rPr>
        <w:t>Многовариант</w:t>
      </w:r>
      <w:r w:rsidRPr="00B73F56">
        <w:rPr>
          <w:sz w:val="22"/>
          <w:szCs w:val="22"/>
        </w:rPr>
        <w:t>ность</w:t>
      </w:r>
      <w:proofErr w:type="spellEnd"/>
      <w:r w:rsidRPr="00B73F56">
        <w:rPr>
          <w:sz w:val="22"/>
          <w:szCs w:val="22"/>
        </w:rPr>
        <w:t xml:space="preserve"> общественного развития. Прогресс и регресс. Современный мир и его противоречия. </w:t>
      </w:r>
    </w:p>
    <w:p w:rsidR="004E29F9" w:rsidRPr="004E29F9" w:rsidRDefault="004E29F9" w:rsidP="004E29F9">
      <w:pPr>
        <w:pStyle w:val="Style26"/>
        <w:widowControl/>
        <w:jc w:val="both"/>
        <w:rPr>
          <w:rFonts w:ascii="Times New Roman" w:hAnsi="Times New Roman" w:cs="Times New Roman"/>
          <w:b/>
        </w:rPr>
      </w:pPr>
    </w:p>
    <w:p w:rsidR="004E29F9" w:rsidRDefault="004E29F9" w:rsidP="004E29F9">
      <w:pPr>
        <w:ind w:firstLine="284"/>
        <w:rPr>
          <w:b/>
          <w:caps/>
          <w:sz w:val="22"/>
        </w:rPr>
      </w:pPr>
    </w:p>
    <w:p w:rsidR="00EC3C56" w:rsidRDefault="00EC3C56" w:rsidP="00EC3C56">
      <w:pPr>
        <w:jc w:val="both"/>
        <w:rPr>
          <w:sz w:val="22"/>
        </w:rPr>
      </w:pPr>
    </w:p>
    <w:p w:rsidR="00BE0384" w:rsidRDefault="00BE0384" w:rsidP="00EC3C56">
      <w:pPr>
        <w:jc w:val="both"/>
        <w:rPr>
          <w:sz w:val="22"/>
        </w:rPr>
      </w:pPr>
    </w:p>
    <w:p w:rsidR="00EC3C56" w:rsidRDefault="00EC3C56" w:rsidP="00EC3C56">
      <w:pPr>
        <w:tabs>
          <w:tab w:val="left" w:pos="2780"/>
        </w:tabs>
        <w:jc w:val="center"/>
        <w:rPr>
          <w:b/>
          <w:bCs/>
        </w:rPr>
      </w:pPr>
      <w:r>
        <w:rPr>
          <w:b/>
          <w:bCs/>
        </w:rPr>
        <w:t>Перечень проверочных работ по разделам.</w:t>
      </w:r>
    </w:p>
    <w:p w:rsidR="00EC3C56" w:rsidRDefault="00EC3C56" w:rsidP="00EC3C56">
      <w:pPr>
        <w:pStyle w:val="a4"/>
        <w:tabs>
          <w:tab w:val="left" w:pos="2780"/>
        </w:tabs>
        <w:jc w:val="center"/>
        <w:rPr>
          <w:b/>
          <w:bCs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8506"/>
        <w:gridCol w:w="1417"/>
      </w:tblGrid>
      <w:tr w:rsidR="00EC3C56" w:rsidTr="0016703B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EC3C56" w:rsidTr="001670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4E29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spellEnd"/>
            <w:proofErr w:type="gramEnd"/>
            <w:r>
              <w:rPr>
                <w:lang w:eastAsia="en-US"/>
              </w:rPr>
              <w:t xml:space="preserve"> по теме «Человек в обществе»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C72B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14.11</w:t>
            </w:r>
          </w:p>
        </w:tc>
      </w:tr>
      <w:tr w:rsidR="00EC3C56" w:rsidTr="0016703B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4E29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spellEnd"/>
            <w:proofErr w:type="gramEnd"/>
            <w:r>
              <w:rPr>
                <w:lang w:eastAsia="en-US"/>
              </w:rPr>
              <w:t xml:space="preserve"> по теме «Общество как мир культуры</w:t>
            </w:r>
            <w:r w:rsidR="00EC3C56">
              <w:rPr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C72B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16.01</w:t>
            </w:r>
          </w:p>
        </w:tc>
      </w:tr>
      <w:tr w:rsidR="00EC3C56" w:rsidTr="001670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spellEnd"/>
            <w:proofErr w:type="gramEnd"/>
            <w:r>
              <w:rPr>
                <w:lang w:eastAsia="en-US"/>
              </w:rPr>
              <w:t xml:space="preserve"> по</w:t>
            </w:r>
            <w:r w:rsidR="004E29F9">
              <w:rPr>
                <w:lang w:eastAsia="en-US"/>
              </w:rPr>
              <w:t xml:space="preserve"> теме «Правовое регулирование общественных отношений</w:t>
            </w:r>
            <w:r>
              <w:rPr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C72B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8.05</w:t>
            </w:r>
          </w:p>
        </w:tc>
      </w:tr>
    </w:tbl>
    <w:p w:rsidR="00EC3C56" w:rsidRDefault="00EC3C56" w:rsidP="00EC3C56">
      <w:pPr>
        <w:tabs>
          <w:tab w:val="left" w:pos="2780"/>
        </w:tabs>
        <w:rPr>
          <w:b/>
          <w:bCs/>
        </w:rPr>
      </w:pPr>
    </w:p>
    <w:p w:rsidR="000F5B00" w:rsidRDefault="000F5B00" w:rsidP="00EC3C56">
      <w:pPr>
        <w:jc w:val="center"/>
        <w:rPr>
          <w:b/>
          <w:lang w:bidi="ru-RU"/>
        </w:rPr>
      </w:pPr>
    </w:p>
    <w:p w:rsidR="00EC3C56" w:rsidRDefault="00EC3C56" w:rsidP="00EC3C56">
      <w:pPr>
        <w:jc w:val="center"/>
        <w:rPr>
          <w:b/>
          <w:lang w:bidi="ru-RU"/>
        </w:rPr>
      </w:pPr>
      <w:r>
        <w:rPr>
          <w:b/>
          <w:lang w:bidi="ru-RU"/>
        </w:rPr>
        <w:t>Календарно-тематическое планирование</w:t>
      </w:r>
    </w:p>
    <w:p w:rsidR="00EC3C56" w:rsidRDefault="00EC3C56" w:rsidP="00EC3C56">
      <w:pPr>
        <w:rPr>
          <w:b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851"/>
        <w:gridCol w:w="1134"/>
        <w:gridCol w:w="7938"/>
      </w:tblGrid>
      <w:tr w:rsidR="00EC3C56" w:rsidTr="00EC3C56">
        <w:trPr>
          <w:trHeight w:val="5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</w:tc>
      </w:tr>
      <w:tr w:rsidR="00EC3C56" w:rsidTr="009F2F8F">
        <w:trPr>
          <w:trHeight w:val="35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C3C56" w:rsidRDefault="0016703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полугодие – 33 урока</w:t>
            </w:r>
          </w:p>
        </w:tc>
      </w:tr>
      <w:tr w:rsidR="00EC3C56" w:rsidTr="00EC3C56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Pr="00D824B0" w:rsidRDefault="00EC3C56">
            <w:pPr>
              <w:spacing w:line="276" w:lineRule="auto"/>
              <w:rPr>
                <w:i/>
                <w:lang w:eastAsia="en-US"/>
              </w:rPr>
            </w:pPr>
            <w:r w:rsidRPr="00D824B0">
              <w:rPr>
                <w:i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Pr="00D824B0" w:rsidRDefault="00EC3C56">
            <w:pPr>
              <w:spacing w:line="276" w:lineRule="auto"/>
              <w:rPr>
                <w:i/>
                <w:lang w:eastAsia="en-US"/>
              </w:rPr>
            </w:pPr>
            <w:r w:rsidRPr="00D824B0">
              <w:rPr>
                <w:i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Pr="00D824B0" w:rsidRDefault="00844F86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  <w:r w:rsidR="00EC3C56" w:rsidRPr="00D824B0">
              <w:rPr>
                <w:i/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Pr="00D824B0" w:rsidRDefault="00EC3C56">
            <w:pPr>
              <w:spacing w:line="276" w:lineRule="auto"/>
              <w:rPr>
                <w:bCs/>
                <w:i/>
                <w:iCs/>
                <w:color w:val="000000"/>
                <w:spacing w:val="-6"/>
                <w:lang w:eastAsia="en-US"/>
              </w:rPr>
            </w:pPr>
            <w:r w:rsidRPr="00D824B0">
              <w:rPr>
                <w:bCs/>
                <w:i/>
                <w:iCs/>
                <w:color w:val="000000"/>
                <w:spacing w:val="-6"/>
                <w:lang w:eastAsia="en-US"/>
              </w:rPr>
              <w:t>Введени</w:t>
            </w:r>
            <w:r w:rsidR="00BE0384" w:rsidRPr="00D824B0">
              <w:rPr>
                <w:bCs/>
                <w:i/>
                <w:iCs/>
                <w:color w:val="000000"/>
                <w:spacing w:val="-6"/>
                <w:lang w:eastAsia="en-US"/>
              </w:rPr>
              <w:t>е</w:t>
            </w:r>
          </w:p>
        </w:tc>
      </w:tr>
      <w:tr w:rsidR="00EC3C56" w:rsidTr="00EC3C56">
        <w:trPr>
          <w:trHeight w:val="33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Pr="0016703B" w:rsidRDefault="00BE0384" w:rsidP="001670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 xml:space="preserve">Глава </w:t>
            </w:r>
            <w:r w:rsidR="0016703B">
              <w:rPr>
                <w:b/>
                <w:bCs/>
                <w:color w:val="000000"/>
                <w:sz w:val="22"/>
              </w:rPr>
              <w:t>1</w:t>
            </w:r>
            <w:r>
              <w:rPr>
                <w:b/>
                <w:bCs/>
                <w:color w:val="000000"/>
                <w:sz w:val="22"/>
              </w:rPr>
              <w:t>. Человек в обществе (18 часов</w:t>
            </w:r>
            <w:r w:rsidR="0016703B">
              <w:rPr>
                <w:b/>
                <w:bCs/>
                <w:color w:val="000000"/>
                <w:sz w:val="22"/>
              </w:rPr>
              <w:t>)</w:t>
            </w:r>
          </w:p>
        </w:tc>
      </w:tr>
      <w:tr w:rsidR="00844F86" w:rsidTr="00EC3C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C72B76">
              <w:rPr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color w:val="000000"/>
                <w:spacing w:val="-6"/>
                <w:lang w:eastAsia="en-US"/>
              </w:rPr>
            </w:pPr>
            <w:r>
              <w:rPr>
                <w:bCs/>
                <w:iCs/>
                <w:color w:val="000000"/>
                <w:spacing w:val="-6"/>
                <w:lang w:eastAsia="en-US"/>
              </w:rPr>
              <w:t>Что такое общество.</w:t>
            </w:r>
          </w:p>
        </w:tc>
      </w:tr>
      <w:tr w:rsidR="00844F86" w:rsidTr="00EC3C5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C72B76">
              <w:rPr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color w:val="000000"/>
                <w:spacing w:val="-6"/>
                <w:lang w:eastAsia="en-US"/>
              </w:rPr>
            </w:pPr>
            <w:r>
              <w:rPr>
                <w:bCs/>
                <w:iCs/>
                <w:color w:val="000000"/>
                <w:spacing w:val="-6"/>
                <w:lang w:eastAsia="en-US"/>
              </w:rPr>
              <w:t>Практикум  по теме «Что такое общество»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C72B76">
              <w:rPr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Общество как сложная система.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 w:rsidP="004A7A0A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16</w:t>
            </w:r>
            <w:r w:rsidR="00C72B76" w:rsidRPr="00F27387">
              <w:rPr>
                <w:b/>
                <w:i/>
                <w:color w:val="0070C0"/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D02446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№1</w:t>
            </w:r>
            <w:r w:rsidR="00844F86"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 по теме «Общество как сложная система»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72B76">
              <w:rPr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Динамика общественного развития.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C72B76">
              <w:rPr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 «Динамика общественного развития»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C72B76">
              <w:rPr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Социальная сущность человека.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 w:rsidP="004A7A0A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30</w:t>
            </w:r>
            <w:r w:rsidR="00C72B76" w:rsidRPr="00F27387">
              <w:rPr>
                <w:b/>
                <w:i/>
                <w:color w:val="0070C0"/>
                <w:lang w:eastAsia="en-US"/>
              </w:rPr>
              <w:t>.09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D02446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№2</w:t>
            </w:r>
            <w:r w:rsidR="00844F86"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«Социальная сущность человека»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Деятельность – способ существования человека.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C72B76">
              <w:rPr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«Деятельность – способ существования человека»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C72B76">
              <w:rPr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Познавательная и коммуникативная деятельность.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C72B76">
              <w:rPr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«Познавательная и коммуникативная деятельность»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C72B76">
              <w:rPr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 xml:space="preserve">Свобода и необходимость в деятельности человека. 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 w:rsidP="004A7A0A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21</w:t>
            </w:r>
            <w:r w:rsidR="00C72B76" w:rsidRPr="00F27387">
              <w:rPr>
                <w:b/>
                <w:i/>
                <w:color w:val="0070C0"/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D02446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№3</w:t>
            </w:r>
            <w:r w:rsidR="00844F86"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«Свобода и необходимость в деятельности человека»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C72B76">
              <w:rPr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Современное общество.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C72B76">
              <w:rPr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«Современное общество»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="00C72B76">
              <w:rPr>
                <w:lang w:eastAsia="en-US"/>
              </w:rPr>
              <w:t>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Глобальная угроза международного терроризма.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 w:rsidP="004A7A0A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11.11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D02446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Практическая работа №4 </w:t>
            </w:r>
            <w:r w:rsidR="00844F86"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«Глобальная угроза международного терроризма»</w:t>
            </w:r>
          </w:p>
        </w:tc>
      </w:tr>
      <w:tr w:rsidR="00844F86" w:rsidTr="00E54FC1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lastRenderedPageBreak/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14.11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bCs/>
                <w:i/>
                <w:iCs/>
                <w:spacing w:val="-6"/>
                <w:lang w:eastAsia="en-US"/>
              </w:rPr>
            </w:pPr>
            <w:r w:rsidRPr="00C72B76">
              <w:rPr>
                <w:b/>
                <w:bCs/>
                <w:i/>
                <w:iCs/>
                <w:spacing w:val="-6"/>
                <w:lang w:eastAsia="en-US"/>
              </w:rPr>
              <w:t>Контрольная работа по  теме: «Человек в обществе»</w:t>
            </w:r>
          </w:p>
        </w:tc>
      </w:tr>
      <w:tr w:rsidR="00844F86" w:rsidTr="00061DCB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E54FC1" w:rsidRDefault="00844F86" w:rsidP="00E54F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Глава 2. Общество как мир культуры (14 часов)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C72B76">
              <w:rPr>
                <w:lang w:eastAsia="en-US"/>
              </w:rPr>
              <w:t>.11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5D32CF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Духовная культура общества.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C72B76">
              <w:rPr>
                <w:lang w:eastAsia="en-US"/>
              </w:rPr>
              <w:t>.11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5D32CF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Духовная культура общества»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C72B76">
              <w:rPr>
                <w:lang w:eastAsia="en-US"/>
              </w:rPr>
              <w:t>.11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5D32CF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Духовный мир личности.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F27387" w:rsidRDefault="00844F86" w:rsidP="004A7A0A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28</w:t>
            </w:r>
            <w:r w:rsidR="00C72B76" w:rsidRPr="00F27387">
              <w:rPr>
                <w:b/>
                <w:i/>
                <w:color w:val="0070C0"/>
                <w:lang w:eastAsia="en-US"/>
              </w:rPr>
              <w:t>.11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F27387" w:rsidRDefault="00D02446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№5</w:t>
            </w:r>
            <w:r w:rsidR="00844F86"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="00844F86" w:rsidRPr="00F27387">
              <w:rPr>
                <w:b/>
                <w:i/>
                <w:color w:val="0070C0"/>
              </w:rPr>
              <w:t>Духовный мир личности»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5D32CF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Мораль.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 w:rsidP="004A7A0A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5</w:t>
            </w:r>
            <w:r w:rsidR="00C72B76" w:rsidRPr="007A21C3">
              <w:rPr>
                <w:b/>
                <w:i/>
                <w:color w:val="0070C0"/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7A21C3" w:rsidRDefault="00D02446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№6</w:t>
            </w:r>
            <w:r w:rsidR="00844F86"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="00844F86" w:rsidRPr="007A21C3">
              <w:rPr>
                <w:b/>
                <w:i/>
                <w:color w:val="0070C0"/>
              </w:rPr>
              <w:t>Мораль»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C72B76">
              <w:rPr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Наука и образование.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C72B76">
              <w:rPr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Наука и образование»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C72B76">
              <w:rPr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Религия и религиозные организации.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72B76">
              <w:rPr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Религия и религиозные организации»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C72B76">
              <w:rPr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Искусство.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C72B76">
              <w:rPr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Искусство»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C72B76">
              <w:rPr>
                <w:lang w:eastAsia="en-US"/>
              </w:rPr>
              <w:t>.12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Массовая культура.</w:t>
            </w:r>
          </w:p>
        </w:tc>
      </w:tr>
      <w:tr w:rsidR="00844F86" w:rsidTr="00844F86">
        <w:trPr>
          <w:trHeight w:val="13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44F86" w:rsidRDefault="00844F86" w:rsidP="00844F86">
            <w:pPr>
              <w:spacing w:line="315" w:lineRule="atLeast"/>
              <w:jc w:val="center"/>
              <w:rPr>
                <w:color w:val="4E4E4F"/>
              </w:rPr>
            </w:pPr>
            <w:r>
              <w:rPr>
                <w:b/>
                <w:lang w:eastAsia="en-US"/>
              </w:rPr>
              <w:t>2 полугодие – 37 уроков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4A7A0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844F86" w:rsidRDefault="00844F86" w:rsidP="00D824B0">
            <w:pPr>
              <w:spacing w:line="276" w:lineRule="auto"/>
              <w:rPr>
                <w:lang w:eastAsia="en-US"/>
              </w:rPr>
            </w:pPr>
            <w:r w:rsidRPr="00844F86">
              <w:rPr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844F86" w:rsidRDefault="00844F86">
            <w:pPr>
              <w:spacing w:line="276" w:lineRule="auto"/>
              <w:rPr>
                <w:lang w:eastAsia="en-US"/>
              </w:rPr>
            </w:pPr>
            <w:r w:rsidRPr="00844F86">
              <w:rPr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844F86" w:rsidRDefault="00844F86" w:rsidP="004A7A0A">
            <w:pPr>
              <w:spacing w:line="276" w:lineRule="auto"/>
              <w:rPr>
                <w:lang w:eastAsia="en-US"/>
              </w:rPr>
            </w:pPr>
            <w:r w:rsidRPr="00844F86">
              <w:rPr>
                <w:lang w:eastAsia="en-US"/>
              </w:rPr>
              <w:t>13.01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44F86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 w:rsidRPr="00844F86">
              <w:rPr>
                <w:bCs/>
                <w:iCs/>
                <w:spacing w:val="-6"/>
                <w:lang w:eastAsia="en-US"/>
              </w:rPr>
              <w:t>Практикум по теме: «</w:t>
            </w:r>
            <w:r w:rsidRPr="00844F86">
              <w:rPr>
                <w:color w:val="4E4E4F"/>
              </w:rPr>
              <w:t>Массовая культура»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16.01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C72B76" w:rsidRDefault="00844F86" w:rsidP="00061DCB">
            <w:pPr>
              <w:spacing w:line="315" w:lineRule="atLeast"/>
              <w:jc w:val="both"/>
              <w:rPr>
                <w:b/>
                <w:i/>
                <w:color w:val="4E4E4F"/>
              </w:rPr>
            </w:pPr>
            <w:r w:rsidRPr="00C72B76">
              <w:rPr>
                <w:b/>
                <w:i/>
                <w:color w:val="4E4E4F"/>
              </w:rPr>
              <w:t>Контрольная работа по  теме: Общество как мир культуры» </w:t>
            </w:r>
          </w:p>
        </w:tc>
      </w:tr>
      <w:tr w:rsidR="00844F86" w:rsidTr="00D824B0">
        <w:trPr>
          <w:trHeight w:val="31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2410A7" w:rsidRDefault="00844F86" w:rsidP="00A43481">
            <w:pPr>
              <w:spacing w:line="315" w:lineRule="atLeast"/>
              <w:jc w:val="center"/>
              <w:rPr>
                <w:color w:val="4E4E4F"/>
              </w:rPr>
            </w:pPr>
            <w:r>
              <w:rPr>
                <w:b/>
                <w:bCs/>
                <w:color w:val="000000"/>
                <w:sz w:val="22"/>
              </w:rPr>
              <w:t>Глава 3. Правовое регулирование общественных отношений (28 часов)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Современные подходы к пониманию права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Современные подходы к пониманию права»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 в системе социальных норм.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C72B7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30.01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7A21C3" w:rsidRDefault="00D02446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№7</w:t>
            </w:r>
            <w:r w:rsidR="00844F86"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="00844F86" w:rsidRPr="007A21C3">
              <w:rPr>
                <w:b/>
                <w:i/>
                <w:color w:val="0070C0"/>
              </w:rPr>
              <w:t>Право в системе социальных норм»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Источники права.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Источники права»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Правоотношения и правонарушения.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Правоотношения и правонарушения»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Предпосылки правомерного поведения.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C72B7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20.02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7A21C3" w:rsidRDefault="00D02446" w:rsidP="00D02446">
            <w:pPr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№8</w:t>
            </w:r>
            <w:r w:rsidR="00844F86"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="00844F86" w:rsidRPr="007A21C3">
              <w:rPr>
                <w:b/>
                <w:i/>
                <w:color w:val="0070C0"/>
              </w:rPr>
              <w:t>Предпосылки правомерного поведения»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Гражданин РФ.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Гражданин РФ»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Гражданское право.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Гражданское право»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Семейное право.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C72B7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13.03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7A21C3" w:rsidRDefault="00D02446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№9</w:t>
            </w:r>
            <w:r w:rsidR="00844F86"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="00844F86" w:rsidRPr="007A21C3">
              <w:rPr>
                <w:b/>
                <w:i/>
                <w:color w:val="0070C0"/>
              </w:rPr>
              <w:t>Семейное право»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Правовое регулирование занятости и трудоустройства.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Правовое регулирование занятости и трудоустройства»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Экологическое право.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8947A4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Экологическое право»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Процессуальные отрасли права.</w:t>
            </w:r>
          </w:p>
        </w:tc>
      </w:tr>
      <w:tr w:rsidR="00844F86" w:rsidTr="00061DC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Процессуальные отрасли права»</w:t>
            </w:r>
          </w:p>
        </w:tc>
      </w:tr>
      <w:tr w:rsidR="00844F86" w:rsidTr="00061D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Конституционное судопроизводство.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Конституционное судопроизводство»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Международная защита прав человека.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lastRenderedPageBreak/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844F8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7A21C3" w:rsidRDefault="00C72B7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24.04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7A21C3" w:rsidRDefault="00D02446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№10</w:t>
            </w:r>
            <w:r w:rsidR="00844F86"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="00844F86" w:rsidRPr="007A21C3">
              <w:rPr>
                <w:b/>
                <w:i/>
                <w:color w:val="0070C0"/>
              </w:rPr>
              <w:t>Международная защита прав человека»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Правовые основы антитеррористической политики Российского государства.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Правовые основы антитеррористической политики Российского государства»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 w:rsidP="00D824B0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844F8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Pr="00C72B76" w:rsidRDefault="00C72B76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8.05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C72B76" w:rsidRDefault="00844F86" w:rsidP="00061DCB">
            <w:pPr>
              <w:spacing w:line="315" w:lineRule="atLeast"/>
              <w:jc w:val="both"/>
              <w:rPr>
                <w:b/>
                <w:i/>
                <w:color w:val="4E4E4F"/>
              </w:rPr>
            </w:pPr>
            <w:r w:rsidRPr="00C72B76">
              <w:rPr>
                <w:b/>
                <w:i/>
                <w:color w:val="4E4E4F"/>
              </w:rPr>
              <w:t>Контрольная работа по теме: «</w:t>
            </w:r>
            <w:r w:rsidRPr="00C72B76">
              <w:rPr>
                <w:b/>
                <w:bCs/>
                <w:i/>
                <w:color w:val="000000"/>
                <w:sz w:val="22"/>
              </w:rPr>
              <w:t>Правовое регулирование общественных отношений»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Заключение. Человек в 21 веке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Практикум по разделу «Человек в 21 веке».</w:t>
            </w:r>
          </w:p>
        </w:tc>
      </w:tr>
      <w:tr w:rsidR="00844F86" w:rsidTr="00061DCB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67-70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844F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8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19,22.05</w:t>
            </w:r>
          </w:p>
          <w:p w:rsidR="00C72B76" w:rsidRDefault="00C72B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26,29.05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86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 xml:space="preserve">Повторение. </w:t>
            </w:r>
          </w:p>
          <w:p w:rsidR="00844F86" w:rsidRPr="002410A7" w:rsidRDefault="00844F86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Итоговые уроки.</w:t>
            </w:r>
          </w:p>
        </w:tc>
      </w:tr>
    </w:tbl>
    <w:p w:rsidR="00EC3C56" w:rsidRDefault="00EC3C56" w:rsidP="00EC3C56"/>
    <w:p w:rsidR="00EC3C56" w:rsidRDefault="00B5760B" w:rsidP="00EC3C56">
      <w:r>
        <w:t>Итого: 70</w:t>
      </w:r>
      <w:r w:rsidR="00EC3C56">
        <w:t xml:space="preserve"> часов</w:t>
      </w:r>
    </w:p>
    <w:p w:rsidR="000F5B00" w:rsidRDefault="000F5B00" w:rsidP="00EC3C56"/>
    <w:p w:rsidR="00EC3C56" w:rsidRDefault="00EC3C56" w:rsidP="00EC3C56">
      <w:pPr>
        <w:jc w:val="center"/>
        <w:rPr>
          <w:b/>
          <w:lang w:bidi="ru-RU"/>
        </w:rPr>
      </w:pPr>
      <w:r>
        <w:rPr>
          <w:b/>
          <w:lang w:bidi="ru-RU"/>
        </w:rPr>
        <w:t xml:space="preserve">Учебно-методическое </w:t>
      </w:r>
      <w:r>
        <w:rPr>
          <w:b/>
          <w:iCs/>
          <w:lang w:bidi="ru-RU"/>
        </w:rPr>
        <w:t>и</w:t>
      </w:r>
      <w:r>
        <w:rPr>
          <w:b/>
          <w:i/>
          <w:iCs/>
          <w:lang w:bidi="ru-RU"/>
        </w:rPr>
        <w:t xml:space="preserve"> </w:t>
      </w:r>
      <w:r>
        <w:rPr>
          <w:b/>
          <w:lang w:bidi="ru-RU"/>
        </w:rPr>
        <w:t xml:space="preserve">материально-техническое </w:t>
      </w:r>
    </w:p>
    <w:p w:rsidR="00EC3C56" w:rsidRDefault="00EC3C56" w:rsidP="00EC3C56">
      <w:pPr>
        <w:jc w:val="center"/>
      </w:pPr>
      <w:r>
        <w:rPr>
          <w:b/>
          <w:lang w:bidi="ru-RU"/>
        </w:rPr>
        <w:t>обеспечение образовательного процесса.</w:t>
      </w:r>
    </w:p>
    <w:p w:rsidR="00EC3C56" w:rsidRDefault="00EC3C56" w:rsidP="00EC3C56">
      <w:pPr>
        <w:rPr>
          <w:lang w:bidi="ru-RU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251"/>
        <w:gridCol w:w="1040"/>
        <w:gridCol w:w="2639"/>
        <w:gridCol w:w="2183"/>
      </w:tblGrid>
      <w:tr w:rsidR="00EC3C56" w:rsidTr="00EC3C56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EC3C56">
            <w:pPr>
              <w:ind w:right="14"/>
              <w:jc w:val="center"/>
              <w:rPr>
                <w:b/>
                <w:spacing w:val="-1"/>
                <w:lang w:eastAsia="en-US"/>
              </w:rPr>
            </w:pPr>
            <w:r>
              <w:rPr>
                <w:b/>
                <w:spacing w:val="-1"/>
                <w:lang w:eastAsia="en-US"/>
              </w:rPr>
              <w:t>Учебно-методический комплекс</w:t>
            </w:r>
          </w:p>
          <w:p w:rsidR="00EC3C56" w:rsidRDefault="00EC3C56">
            <w:pPr>
              <w:ind w:right="14"/>
              <w:jc w:val="center"/>
              <w:rPr>
                <w:b/>
                <w:spacing w:val="-1"/>
                <w:lang w:eastAsia="en-US"/>
              </w:rPr>
            </w:pPr>
          </w:p>
        </w:tc>
      </w:tr>
      <w:tr w:rsidR="00EC3C56" w:rsidTr="00EC3C56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Название учебника, класс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Год издания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Издательство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center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№ в Перечне</w:t>
            </w:r>
          </w:p>
        </w:tc>
      </w:tr>
      <w:tr w:rsidR="00EC3C56" w:rsidTr="00EC3C56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Pr="00D4235C" w:rsidRDefault="009C683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Обществознание. 10 класс: учебник общеобразовательных организаций: б</w:t>
            </w:r>
            <w:r w:rsidR="000F5B00">
              <w:rPr>
                <w:lang w:eastAsia="en-US"/>
              </w:rPr>
              <w:t>азовый уровень</w:t>
            </w:r>
            <w:r>
              <w:rPr>
                <w:lang w:eastAsia="en-US"/>
              </w:rPr>
              <w:t>/ Л.Н.Боголюбов, Ю.И. Аверьянов</w:t>
            </w:r>
            <w:r w:rsidR="00B444C4">
              <w:rPr>
                <w:lang w:eastAsia="en-US"/>
              </w:rPr>
              <w:t>, А.В.Белявский и др.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0F5B00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B444C4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Просвещение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B444C4">
            <w:pPr>
              <w:ind w:right="14"/>
              <w:jc w:val="center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1.3.3.3.1.1</w:t>
            </w:r>
          </w:p>
        </w:tc>
      </w:tr>
    </w:tbl>
    <w:p w:rsidR="00EC3C56" w:rsidRDefault="00EC3C56" w:rsidP="00EC3C56">
      <w:pPr>
        <w:rPr>
          <w:lang w:bidi="ru-RU"/>
        </w:rPr>
      </w:pPr>
    </w:p>
    <w:p w:rsidR="00EC3C56" w:rsidRDefault="00EC3C56" w:rsidP="00EC3C56">
      <w:pPr>
        <w:ind w:left="360"/>
        <w:jc w:val="center"/>
        <w:rPr>
          <w:b/>
        </w:rPr>
      </w:pPr>
      <w:r>
        <w:rPr>
          <w:b/>
        </w:rPr>
        <w:t>Информационно – методическое обеспечение</w:t>
      </w:r>
    </w:p>
    <w:p w:rsidR="00EC3C56" w:rsidRDefault="00EC3C56" w:rsidP="00EC3C56">
      <w:pPr>
        <w:ind w:left="360"/>
        <w:jc w:val="center"/>
        <w:rPr>
          <w:b/>
        </w:rPr>
      </w:pPr>
    </w:p>
    <w:p w:rsidR="00B444C4" w:rsidRPr="00032A92" w:rsidRDefault="00B444C4" w:rsidP="00B444C4">
      <w:pPr>
        <w:ind w:left="360"/>
        <w:jc w:val="both"/>
        <w:rPr>
          <w:sz w:val="22"/>
          <w:szCs w:val="22"/>
        </w:rPr>
      </w:pPr>
      <w:r w:rsidRPr="00032A92">
        <w:rPr>
          <w:sz w:val="22"/>
          <w:szCs w:val="22"/>
        </w:rPr>
        <w:t xml:space="preserve">Литература для учителя: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Баранов П.А., Воронцов А.В., Шевченко</w:t>
      </w:r>
      <w:r>
        <w:rPr>
          <w:sz w:val="22"/>
          <w:szCs w:val="22"/>
        </w:rPr>
        <w:t xml:space="preserve"> </w:t>
      </w:r>
      <w:r w:rsidRPr="00B73F56">
        <w:rPr>
          <w:sz w:val="22"/>
          <w:szCs w:val="22"/>
        </w:rPr>
        <w:t xml:space="preserve">С.В Обществознание Полный справочник для подготовки к ЕГЭ. Москва </w:t>
      </w:r>
      <w:proofErr w:type="spellStart"/>
      <w:r w:rsidRPr="00B73F56">
        <w:rPr>
          <w:sz w:val="22"/>
          <w:szCs w:val="22"/>
        </w:rPr>
        <w:t>Астрель</w:t>
      </w:r>
      <w:proofErr w:type="spellEnd"/>
      <w:r w:rsidRPr="00B73F56">
        <w:rPr>
          <w:sz w:val="22"/>
          <w:szCs w:val="22"/>
        </w:rPr>
        <w:t xml:space="preserve"> 2011г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Бахмутова Л.С Конспекты уроков для учителя истории.10 </w:t>
      </w:r>
      <w:proofErr w:type="spellStart"/>
      <w:r w:rsidRPr="00B73F56">
        <w:rPr>
          <w:sz w:val="22"/>
          <w:szCs w:val="22"/>
        </w:rPr>
        <w:t>кл</w:t>
      </w:r>
      <w:proofErr w:type="spellEnd"/>
      <w:r w:rsidRPr="00B73F56">
        <w:rPr>
          <w:sz w:val="22"/>
          <w:szCs w:val="22"/>
        </w:rPr>
        <w:t>. Обществознание в трех частях. Москва. Изд. центр «</w:t>
      </w:r>
      <w:proofErr w:type="spellStart"/>
      <w:r w:rsidRPr="00B73F56">
        <w:rPr>
          <w:sz w:val="22"/>
          <w:szCs w:val="22"/>
        </w:rPr>
        <w:t>Владос</w:t>
      </w:r>
      <w:proofErr w:type="spellEnd"/>
      <w:r w:rsidRPr="00B73F56">
        <w:rPr>
          <w:sz w:val="22"/>
          <w:szCs w:val="22"/>
        </w:rPr>
        <w:t xml:space="preserve">». 2004г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</w:t>
      </w:r>
      <w:r w:rsidR="00D02446">
        <w:rPr>
          <w:sz w:val="22"/>
          <w:szCs w:val="22"/>
        </w:rPr>
        <w:t>любов Л.Н, Городецкая Н.И и др.</w:t>
      </w:r>
      <w:r w:rsidRPr="00B73F56">
        <w:rPr>
          <w:sz w:val="22"/>
          <w:szCs w:val="22"/>
        </w:rPr>
        <w:t xml:space="preserve"> Обществознание. Учебник для 10класса общеобразовательных учреждений: базовый уровень – М.:</w:t>
      </w:r>
      <w:r>
        <w:rPr>
          <w:sz w:val="22"/>
          <w:szCs w:val="22"/>
        </w:rPr>
        <w:t xml:space="preserve"> Просвещение, 2014</w:t>
      </w:r>
      <w:r w:rsidRPr="00B73F56">
        <w:rPr>
          <w:sz w:val="22"/>
          <w:szCs w:val="22"/>
        </w:rPr>
        <w:t xml:space="preserve">г.   </w:t>
      </w:r>
    </w:p>
    <w:p w:rsidR="00B444C4" w:rsidRPr="00467849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Боголюбов Л.Н. Пособие для учителя «Обществознание»10 класс. Методические рекомендации. Пособие дл</w:t>
      </w:r>
      <w:r>
        <w:rPr>
          <w:sz w:val="22"/>
          <w:szCs w:val="22"/>
        </w:rPr>
        <w:t>я учителя. М.: Просвещение, 2014</w:t>
      </w:r>
      <w:r w:rsidRPr="00B73F56">
        <w:rPr>
          <w:sz w:val="22"/>
          <w:szCs w:val="22"/>
        </w:rPr>
        <w:t>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Лазебникова</w:t>
      </w:r>
      <w:proofErr w:type="spellEnd"/>
      <w:r w:rsidRPr="00B73F56">
        <w:rPr>
          <w:sz w:val="22"/>
          <w:szCs w:val="22"/>
        </w:rPr>
        <w:t xml:space="preserve"> А.</w:t>
      </w:r>
      <w:proofErr w:type="gramStart"/>
      <w:r w:rsidRPr="00B73F56">
        <w:rPr>
          <w:sz w:val="22"/>
          <w:szCs w:val="22"/>
        </w:rPr>
        <w:t>Ю</w:t>
      </w:r>
      <w:proofErr w:type="gramEnd"/>
      <w:r w:rsidRPr="00B73F56">
        <w:rPr>
          <w:sz w:val="22"/>
          <w:szCs w:val="22"/>
        </w:rPr>
        <w:t>, Рутковская Е.Л.Практикум по обществознанию</w:t>
      </w:r>
      <w:r>
        <w:rPr>
          <w:sz w:val="22"/>
          <w:szCs w:val="22"/>
        </w:rPr>
        <w:t xml:space="preserve"> </w:t>
      </w:r>
      <w:r w:rsidRPr="00B73F56">
        <w:rPr>
          <w:sz w:val="22"/>
          <w:szCs w:val="22"/>
        </w:rPr>
        <w:t>(Подготовка к выполнению части 3(С)М</w:t>
      </w:r>
      <w:r>
        <w:rPr>
          <w:sz w:val="22"/>
          <w:szCs w:val="22"/>
        </w:rPr>
        <w:t>осква «Экзамен»2012</w:t>
      </w:r>
    </w:p>
    <w:p w:rsidR="00B444C4" w:rsidRPr="00467849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Махоткин</w:t>
      </w:r>
      <w:proofErr w:type="spellEnd"/>
      <w:r w:rsidRPr="00B73F56">
        <w:rPr>
          <w:sz w:val="22"/>
          <w:szCs w:val="22"/>
        </w:rPr>
        <w:t xml:space="preserve"> А.В, </w:t>
      </w:r>
      <w:proofErr w:type="spellStart"/>
      <w:r w:rsidRPr="00B73F56">
        <w:rPr>
          <w:sz w:val="22"/>
          <w:szCs w:val="22"/>
        </w:rPr>
        <w:t>Махоткина</w:t>
      </w:r>
      <w:proofErr w:type="spellEnd"/>
      <w:r w:rsidRPr="00B73F56">
        <w:rPr>
          <w:sz w:val="22"/>
          <w:szCs w:val="22"/>
        </w:rPr>
        <w:t xml:space="preserve"> Н.В. Обществознание в схемах  и таблицах. Москва 2010г.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Степанько</w:t>
      </w:r>
      <w:proofErr w:type="spellEnd"/>
      <w:r w:rsidRPr="00B73F56">
        <w:rPr>
          <w:sz w:val="22"/>
          <w:szCs w:val="22"/>
        </w:rPr>
        <w:t xml:space="preserve"> С.Н. Обществознание 10 класс Поурочные планы по учебнику Л.Н. Боголюбова</w:t>
      </w:r>
      <w:r>
        <w:rPr>
          <w:sz w:val="22"/>
          <w:szCs w:val="22"/>
        </w:rPr>
        <w:t>.-</w:t>
      </w:r>
      <w:r w:rsidRPr="00B73F56">
        <w:rPr>
          <w:sz w:val="22"/>
          <w:szCs w:val="22"/>
        </w:rPr>
        <w:t xml:space="preserve"> Волгоград</w:t>
      </w:r>
      <w:r>
        <w:rPr>
          <w:sz w:val="22"/>
          <w:szCs w:val="22"/>
        </w:rPr>
        <w:t>, 2009</w:t>
      </w:r>
    </w:p>
    <w:p w:rsidR="00B444C4" w:rsidRPr="00032A92" w:rsidRDefault="00B444C4" w:rsidP="00B444C4">
      <w:pPr>
        <w:ind w:left="360"/>
        <w:jc w:val="both"/>
        <w:rPr>
          <w:sz w:val="22"/>
          <w:szCs w:val="22"/>
        </w:rPr>
      </w:pPr>
      <w:r w:rsidRPr="00032A92">
        <w:rPr>
          <w:sz w:val="22"/>
          <w:szCs w:val="22"/>
        </w:rPr>
        <w:t xml:space="preserve">Литература для учащихся: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Боголюбов Л.Н, Городецкая Н.И и др</w:t>
      </w:r>
      <w:proofErr w:type="gramStart"/>
      <w:r w:rsidRPr="00B73F56">
        <w:rPr>
          <w:sz w:val="22"/>
          <w:szCs w:val="22"/>
        </w:rPr>
        <w:t xml:space="preserve">.. </w:t>
      </w:r>
      <w:proofErr w:type="gramEnd"/>
      <w:r w:rsidRPr="00B73F56">
        <w:rPr>
          <w:sz w:val="22"/>
          <w:szCs w:val="22"/>
        </w:rPr>
        <w:t>Обществознание. Учебник для 10класса общеобразовательных учреждений: базовый</w:t>
      </w:r>
      <w:r>
        <w:rPr>
          <w:sz w:val="22"/>
          <w:szCs w:val="22"/>
        </w:rPr>
        <w:t xml:space="preserve"> уровень – М.: Просвещение, 2014</w:t>
      </w:r>
      <w:r w:rsidRPr="00B73F56">
        <w:rPr>
          <w:sz w:val="22"/>
          <w:szCs w:val="22"/>
        </w:rPr>
        <w:t>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 Баранов П.А., Воронцов А.В., Шевченко</w:t>
      </w:r>
      <w:proofErr w:type="gramStart"/>
      <w:r w:rsidRPr="00B73F56">
        <w:rPr>
          <w:sz w:val="22"/>
          <w:szCs w:val="22"/>
        </w:rPr>
        <w:t xml:space="preserve">., </w:t>
      </w:r>
      <w:proofErr w:type="gramEnd"/>
      <w:r w:rsidRPr="00B73F56">
        <w:rPr>
          <w:sz w:val="22"/>
          <w:szCs w:val="22"/>
        </w:rPr>
        <w:t xml:space="preserve">С.В Обществознание Полный справочник для подготовки к ЕГЭ. Москва, « </w:t>
      </w:r>
      <w:proofErr w:type="spellStart"/>
      <w:r w:rsidRPr="00B73F56">
        <w:rPr>
          <w:sz w:val="22"/>
          <w:szCs w:val="22"/>
        </w:rPr>
        <w:t>Астрель</w:t>
      </w:r>
      <w:proofErr w:type="spellEnd"/>
      <w:r w:rsidRPr="00B73F56">
        <w:rPr>
          <w:sz w:val="22"/>
          <w:szCs w:val="22"/>
        </w:rPr>
        <w:t xml:space="preserve">» 2011г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Махоткин</w:t>
      </w:r>
      <w:proofErr w:type="spellEnd"/>
      <w:r w:rsidRPr="00B73F56">
        <w:rPr>
          <w:sz w:val="22"/>
          <w:szCs w:val="22"/>
        </w:rPr>
        <w:t xml:space="preserve"> А.В, </w:t>
      </w:r>
      <w:proofErr w:type="spellStart"/>
      <w:r w:rsidRPr="00B73F56">
        <w:rPr>
          <w:sz w:val="22"/>
          <w:szCs w:val="22"/>
        </w:rPr>
        <w:t>Махоткина</w:t>
      </w:r>
      <w:proofErr w:type="spellEnd"/>
      <w:r w:rsidRPr="00B73F56">
        <w:rPr>
          <w:sz w:val="22"/>
          <w:szCs w:val="22"/>
        </w:rPr>
        <w:t xml:space="preserve"> Н.В. Обществознание в схемах  и таблицах. Москва, 2010г</w:t>
      </w:r>
    </w:p>
    <w:p w:rsidR="00B444C4" w:rsidRPr="00032A92" w:rsidRDefault="00B444C4" w:rsidP="00B444C4">
      <w:pPr>
        <w:jc w:val="both"/>
        <w:rPr>
          <w:sz w:val="22"/>
          <w:szCs w:val="22"/>
        </w:rPr>
      </w:pPr>
      <w:r w:rsidRPr="00B73F56">
        <w:rPr>
          <w:b/>
          <w:sz w:val="22"/>
          <w:szCs w:val="22"/>
        </w:rPr>
        <w:t xml:space="preserve">      </w:t>
      </w:r>
      <w:r w:rsidRPr="00032A92">
        <w:rPr>
          <w:sz w:val="22"/>
          <w:szCs w:val="22"/>
        </w:rPr>
        <w:t>Оборудование и приборы: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Мультимедийный</w:t>
      </w:r>
      <w:proofErr w:type="spellEnd"/>
      <w:r w:rsidRPr="00B73F56">
        <w:rPr>
          <w:sz w:val="22"/>
          <w:szCs w:val="22"/>
        </w:rPr>
        <w:t xml:space="preserve"> проектор 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Компьютер</w:t>
      </w:r>
    </w:p>
    <w:p w:rsidR="00B444C4" w:rsidRPr="00B73F56" w:rsidRDefault="00B444C4" w:rsidP="00B444C4">
      <w:pPr>
        <w:tabs>
          <w:tab w:val="left" w:pos="1233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Презентации по темам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Варианты тестовых заданий по каждой теме</w:t>
      </w:r>
    </w:p>
    <w:p w:rsidR="00B444C4" w:rsidRPr="00032A92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proofErr w:type="spellStart"/>
      <w:r w:rsidRPr="00032A92">
        <w:rPr>
          <w:rStyle w:val="apple-style-span"/>
          <w:bCs/>
          <w:iCs/>
          <w:color w:val="000000"/>
          <w:sz w:val="22"/>
          <w:szCs w:val="22"/>
        </w:rPr>
        <w:lastRenderedPageBreak/>
        <w:t>Мультимедийные</w:t>
      </w:r>
      <w:proofErr w:type="spellEnd"/>
      <w:r w:rsidRPr="00032A92">
        <w:rPr>
          <w:rStyle w:val="apple-style-span"/>
          <w:bCs/>
          <w:iCs/>
          <w:color w:val="000000"/>
          <w:sz w:val="22"/>
          <w:szCs w:val="22"/>
        </w:rPr>
        <w:t xml:space="preserve"> пособия</w:t>
      </w:r>
      <w:r w:rsidRPr="00032A92">
        <w:rPr>
          <w:rStyle w:val="apple-style-span"/>
          <w:iCs/>
          <w:color w:val="000000"/>
          <w:sz w:val="22"/>
          <w:szCs w:val="22"/>
        </w:rPr>
        <w:t>.</w:t>
      </w:r>
    </w:p>
    <w:p w:rsidR="00B444C4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 1-С Репетитор «Обществознание» Обучающая программа для школьников старших классов и абитуриентов.</w:t>
      </w:r>
    </w:p>
    <w:p w:rsidR="00B444C4" w:rsidRDefault="00B444C4" w:rsidP="00B444C4">
      <w:pPr>
        <w:tabs>
          <w:tab w:val="left" w:pos="12333"/>
        </w:tabs>
        <w:ind w:left="360"/>
        <w:jc w:val="both"/>
        <w:rPr>
          <w:color w:val="000000"/>
          <w:sz w:val="22"/>
          <w:szCs w:val="22"/>
        </w:rPr>
      </w:pPr>
      <w:r w:rsidRPr="00B73F56">
        <w:rPr>
          <w:color w:val="000000"/>
          <w:sz w:val="22"/>
          <w:szCs w:val="22"/>
        </w:rPr>
        <w:t>Электронный репетитор-тренажер «Обществознание» 2010</w:t>
      </w:r>
      <w:r>
        <w:rPr>
          <w:color w:val="000000"/>
          <w:sz w:val="22"/>
          <w:szCs w:val="22"/>
        </w:rPr>
        <w:t>-2013</w:t>
      </w:r>
    </w:p>
    <w:p w:rsidR="000F5B00" w:rsidRDefault="000F5B00" w:rsidP="00EC3C56">
      <w:pPr>
        <w:rPr>
          <w:lang w:bidi="ru-RU"/>
        </w:rPr>
      </w:pPr>
    </w:p>
    <w:p w:rsidR="00EC3C56" w:rsidRPr="000F5B00" w:rsidRDefault="00EC3C56" w:rsidP="00EC3C56">
      <w:pPr>
        <w:jc w:val="center"/>
        <w:rPr>
          <w:spacing w:val="10"/>
        </w:rPr>
      </w:pPr>
      <w:r w:rsidRPr="000F5B00">
        <w:rPr>
          <w:b/>
          <w:spacing w:val="9"/>
        </w:rPr>
        <w:t xml:space="preserve">Результаты </w:t>
      </w:r>
      <w:r w:rsidRPr="000F5B00">
        <w:rPr>
          <w:b/>
          <w:spacing w:val="10"/>
        </w:rPr>
        <w:t>и система их оценки.</w:t>
      </w:r>
      <w:r w:rsidRPr="000F5B00">
        <w:rPr>
          <w:spacing w:val="10"/>
        </w:rPr>
        <w:t xml:space="preserve"> </w:t>
      </w:r>
    </w:p>
    <w:p w:rsidR="00EC3C56" w:rsidRDefault="00EC3C56" w:rsidP="00EC3C56">
      <w:pPr>
        <w:jc w:val="center"/>
        <w:rPr>
          <w:b/>
          <w:lang w:bidi="ru-RU"/>
        </w:rPr>
      </w:pPr>
      <w:r>
        <w:rPr>
          <w:b/>
          <w:lang w:bidi="ru-RU"/>
        </w:rPr>
        <w:t>Критерии оценки уровня достижений обучающихся по предмету.</w:t>
      </w:r>
    </w:p>
    <w:p w:rsidR="00EC3C56" w:rsidRDefault="00EC3C56" w:rsidP="00EC3C56"/>
    <w:p w:rsidR="00EC3C56" w:rsidRDefault="00EC3C56" w:rsidP="00EC3C56">
      <w:pPr>
        <w:jc w:val="center"/>
        <w:rPr>
          <w:b/>
          <w:i/>
        </w:rPr>
      </w:pPr>
      <w:r>
        <w:rPr>
          <w:b/>
          <w:i/>
        </w:rPr>
        <w:t>Оценка устного  ответа учащихся</w:t>
      </w:r>
    </w:p>
    <w:p w:rsidR="00EC3C56" w:rsidRDefault="00EC3C56" w:rsidP="00EC3C56">
      <w:r>
        <w:rPr>
          <w:b/>
        </w:rPr>
        <w:t>Отметка "5"</w:t>
      </w:r>
      <w:r>
        <w:t xml:space="preserve"> ставится в случае: </w:t>
      </w:r>
    </w:p>
    <w:p w:rsidR="00EC3C56" w:rsidRDefault="00EC3C56" w:rsidP="00EC3C56">
      <w:pPr>
        <w:rPr>
          <w:b/>
        </w:rPr>
      </w:pPr>
      <w:r>
        <w:t xml:space="preserve">1. Знания, понимания, глубины усвоения </w:t>
      </w:r>
      <w:proofErr w:type="gramStart"/>
      <w:r>
        <w:t>обучающимся</w:t>
      </w:r>
      <w:proofErr w:type="gramEnd"/>
      <w:r>
        <w:t xml:space="preserve"> всего объёма программного материала. </w:t>
      </w:r>
      <w: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межпредметные</w:t>
      </w:r>
      <w:proofErr w:type="spellEnd"/>
      <w:r>
        <w:t xml:space="preserve"> и </w:t>
      </w:r>
      <w:proofErr w:type="spellStart"/>
      <w:r>
        <w:t>внутрипредметные</w:t>
      </w:r>
      <w:proofErr w:type="spellEnd"/>
      <w:r>
        <w:t xml:space="preserve"> связи, творчески применяет полученные знания в незнакомой ситуации. </w:t>
      </w:r>
      <w: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>
        <w:br/>
      </w:r>
      <w:r>
        <w:rPr>
          <w:b/>
        </w:rPr>
        <w:t>Отметка "4":</w:t>
      </w:r>
      <w:r>
        <w:t xml:space="preserve"> </w:t>
      </w:r>
    </w:p>
    <w:p w:rsidR="00EC3C56" w:rsidRDefault="00EC3C56" w:rsidP="00EC3C56">
      <w:r>
        <w:t xml:space="preserve">1. Знание всего изученного программного материала. </w:t>
      </w:r>
      <w: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внутрипредметные</w:t>
      </w:r>
      <w:proofErr w:type="spellEnd"/>
      <w:r>
        <w:t xml:space="preserve"> связи, применять полученные знания на практике. </w:t>
      </w:r>
      <w: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>
        <w:br/>
      </w:r>
      <w:r>
        <w:rPr>
          <w:b/>
        </w:rPr>
        <w:t>Отметка "3"</w:t>
      </w:r>
      <w:r>
        <w:t xml:space="preserve"> (уровень представлений, сочетающихся с элементами научных понятий): </w:t>
      </w:r>
      <w: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>
        <w:br/>
        <w:t xml:space="preserve">2. Умение работать на уровне воспроизведения, затруднения при ответах на видоизменённые вопросы. </w:t>
      </w:r>
      <w: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EC3C56" w:rsidRDefault="00EC3C56" w:rsidP="00EC3C56">
      <w:r>
        <w:rPr>
          <w:b/>
        </w:rPr>
        <w:t>Отметка "2"</w:t>
      </w:r>
      <w:r>
        <w:t xml:space="preserve">: </w:t>
      </w:r>
      <w: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>
        <w:br/>
        <w:t xml:space="preserve">2. Отсутствие умений работать на уровне воспроизведения, затруднения при ответах на стандартные вопросы. </w:t>
      </w:r>
      <w:r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EC3C56" w:rsidRDefault="00EC3C56" w:rsidP="00EC3C56">
      <w:pPr>
        <w:jc w:val="center"/>
        <w:rPr>
          <w:b/>
          <w:i/>
        </w:rPr>
      </w:pPr>
      <w:r>
        <w:rPr>
          <w:b/>
          <w:i/>
        </w:rPr>
        <w:t>Оценка самостоятельных письменных и контрольных работ.</w:t>
      </w:r>
    </w:p>
    <w:p w:rsidR="00EC3C56" w:rsidRDefault="00EC3C56" w:rsidP="00EC3C56">
      <w:pPr>
        <w:jc w:val="center"/>
        <w:rPr>
          <w:i/>
        </w:rPr>
      </w:pPr>
    </w:p>
    <w:p w:rsidR="00EC3C56" w:rsidRDefault="00EC3C56" w:rsidP="00EC3C56">
      <w:r>
        <w:rPr>
          <w:b/>
        </w:rPr>
        <w:t>Отметка "5"</w:t>
      </w:r>
      <w:r>
        <w:t xml:space="preserve"> ставится, если ученик: </w:t>
      </w:r>
      <w:r>
        <w:br/>
        <w:t xml:space="preserve">1. Выполнил работу без ошибок и недочетов. </w:t>
      </w:r>
      <w:r>
        <w:br/>
        <w:t xml:space="preserve">2. Допустил не более одного недочета. </w:t>
      </w:r>
      <w:r>
        <w:br/>
      </w:r>
      <w:r>
        <w:rPr>
          <w:b/>
        </w:rPr>
        <w:t>Отметка "4"</w:t>
      </w:r>
      <w:r>
        <w:t xml:space="preserve"> ставится, если ученик выполнил работу полностью, но допустил в ней: </w:t>
      </w:r>
      <w:r>
        <w:br/>
        <w:t xml:space="preserve">1. Не более одной негрубой ошибки и одного недочета. </w:t>
      </w:r>
      <w:r>
        <w:br/>
        <w:t xml:space="preserve">2. Или не более двух недочетов. </w:t>
      </w:r>
      <w:r>
        <w:br/>
      </w:r>
      <w:r>
        <w:rPr>
          <w:b/>
        </w:rPr>
        <w:t>Отметка "3"</w:t>
      </w:r>
      <w:r>
        <w:t xml:space="preserve"> ставится, если ученик правильно выполнил не менее 2/3 работы или допустил: </w:t>
      </w:r>
      <w:r>
        <w:br/>
        <w:t xml:space="preserve">1. Не более двух грубых ошибок. </w:t>
      </w:r>
      <w:r>
        <w:br/>
        <w:t xml:space="preserve">2. Или не более одной грубой и одной негрубой ошибки и одного недочета. </w:t>
      </w:r>
      <w:r>
        <w:br/>
      </w:r>
      <w:r>
        <w:lastRenderedPageBreak/>
        <w:t xml:space="preserve">3. Или не более двух-трех негрубых ошибок. </w:t>
      </w:r>
      <w:r>
        <w:br/>
        <w:t xml:space="preserve">4. Или одной негрубой ошибки и трех недочетов. </w:t>
      </w:r>
      <w:r>
        <w:br/>
        <w:t xml:space="preserve">5. Или при отсутствии ошибок, но при наличии четырех-пяти недочетов. </w:t>
      </w:r>
      <w:r>
        <w:br/>
      </w:r>
      <w:r>
        <w:rPr>
          <w:b/>
        </w:rPr>
        <w:t>Отметка "2"</w:t>
      </w:r>
      <w:r>
        <w:t xml:space="preserve"> ставится, если ученик: </w:t>
      </w:r>
      <w:r>
        <w:br/>
        <w:t xml:space="preserve">1. Допустил число ошибок и недочетов превосходящее норму, при которой может быть выставлена оценка "3". </w:t>
      </w:r>
      <w:r>
        <w:br/>
        <w:t xml:space="preserve">2. Или если правильно выполнил менее половины работы. </w:t>
      </w:r>
    </w:p>
    <w:p w:rsidR="000F5B00" w:rsidRDefault="000F5B00" w:rsidP="00EC3C56"/>
    <w:p w:rsidR="007E44F3" w:rsidRDefault="000F5B00" w:rsidP="00B00E68">
      <w:pPr>
        <w:pStyle w:val="a3"/>
        <w:rPr>
          <w:rFonts w:ascii="Times New Roman" w:hAnsi="Times New Roman" w:cs="Times New Roman"/>
          <w:sz w:val="24"/>
          <w:szCs w:val="24"/>
        </w:rPr>
      </w:pPr>
      <w:r w:rsidRPr="000F5B00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0F5B00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F5B0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00E68">
        <w:br/>
      </w:r>
      <w:r w:rsidR="00B00E68">
        <w:br/>
      </w:r>
      <w:r w:rsidR="00B00E68" w:rsidRPr="00B00E68">
        <w:rPr>
          <w:rFonts w:ascii="Times New Roman" w:hAnsi="Times New Roman" w:cs="Times New Roman"/>
          <w:sz w:val="24"/>
          <w:szCs w:val="24"/>
        </w:rPr>
        <w:t>В результате изучения обществознания  н</w:t>
      </w:r>
      <w:r w:rsidR="00B00E68">
        <w:rPr>
          <w:rFonts w:ascii="Times New Roman" w:hAnsi="Times New Roman" w:cs="Times New Roman"/>
          <w:sz w:val="24"/>
          <w:szCs w:val="24"/>
        </w:rPr>
        <w:t>а базовом уровне ученик должен: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="00B00E68" w:rsidRPr="00B00E68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="00B00E68" w:rsidRPr="00B00E68">
        <w:rPr>
          <w:rFonts w:ascii="Times New Roman" w:hAnsi="Times New Roman" w:cs="Times New Roman"/>
          <w:sz w:val="24"/>
          <w:szCs w:val="24"/>
        </w:rPr>
        <w:t xml:space="preserve"> сущность человека, основные этапы и факторы социа</w:t>
      </w:r>
      <w:r w:rsidR="00B00E68">
        <w:rPr>
          <w:rFonts w:ascii="Times New Roman" w:hAnsi="Times New Roman" w:cs="Times New Roman"/>
          <w:sz w:val="24"/>
          <w:szCs w:val="24"/>
        </w:rPr>
        <w:t xml:space="preserve">лизации личности, место и роль </w:t>
      </w:r>
      <w:r w:rsidR="00B00E68" w:rsidRPr="00B00E68">
        <w:rPr>
          <w:rFonts w:ascii="Times New Roman" w:hAnsi="Times New Roman" w:cs="Times New Roman"/>
          <w:sz w:val="24"/>
          <w:szCs w:val="24"/>
        </w:rPr>
        <w:t xml:space="preserve">человека в </w:t>
      </w:r>
      <w:r w:rsidR="00B00E68">
        <w:rPr>
          <w:rFonts w:ascii="Times New Roman" w:hAnsi="Times New Roman" w:cs="Times New Roman"/>
          <w:sz w:val="24"/>
          <w:szCs w:val="24"/>
        </w:rPr>
        <w:t>системе общественных отношений;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тенденции развития общества в целом как сложной динамичной системы, а также в</w:t>
      </w:r>
      <w:r w:rsidR="00B00E68">
        <w:rPr>
          <w:rFonts w:ascii="Times New Roman" w:hAnsi="Times New Roman" w:cs="Times New Roman"/>
          <w:sz w:val="24"/>
          <w:szCs w:val="24"/>
        </w:rPr>
        <w:t>ажнейших социальных институтов;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необходимость регулирования общественных отношений, сущность социальных норм, механизмы правового </w:t>
      </w:r>
      <w:r w:rsidR="00B00E68">
        <w:rPr>
          <w:rFonts w:ascii="Times New Roman" w:hAnsi="Times New Roman" w:cs="Times New Roman"/>
          <w:sz w:val="24"/>
          <w:szCs w:val="24"/>
        </w:rPr>
        <w:t>регулирования;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особенности со</w:t>
      </w:r>
      <w:r w:rsidR="00B00E68">
        <w:rPr>
          <w:rFonts w:ascii="Times New Roman" w:hAnsi="Times New Roman" w:cs="Times New Roman"/>
          <w:sz w:val="24"/>
          <w:szCs w:val="24"/>
        </w:rPr>
        <w:t>циально-гуманитарного познания.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характеризовать основные социальные объекты, выделяя их существенные при</w:t>
      </w:r>
      <w:r w:rsidR="00B00E68">
        <w:rPr>
          <w:rFonts w:ascii="Times New Roman" w:hAnsi="Times New Roman" w:cs="Times New Roman"/>
          <w:sz w:val="24"/>
          <w:szCs w:val="24"/>
        </w:rPr>
        <w:t>знаки, закономерности развития;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анализировать актуальную информацию о социальных объектах, выявляя их общи</w:t>
      </w:r>
      <w:r w:rsidR="00B00E68">
        <w:rPr>
          <w:rFonts w:ascii="Times New Roman" w:hAnsi="Times New Roman" w:cs="Times New Roman"/>
          <w:sz w:val="24"/>
          <w:szCs w:val="24"/>
        </w:rPr>
        <w:t xml:space="preserve">е черты и различия; </w:t>
      </w:r>
      <w:r w:rsidR="00B00E68" w:rsidRPr="00B00E68">
        <w:rPr>
          <w:rFonts w:ascii="Times New Roman" w:hAnsi="Times New Roman" w:cs="Times New Roman"/>
          <w:sz w:val="24"/>
          <w:szCs w:val="24"/>
        </w:rPr>
        <w:t>устанавливать соответствия между существенными чертами и признаками изученных социальных явлений и обществове</w:t>
      </w:r>
      <w:r w:rsidR="00B00E68">
        <w:rPr>
          <w:rFonts w:ascii="Times New Roman" w:hAnsi="Times New Roman" w:cs="Times New Roman"/>
          <w:sz w:val="24"/>
          <w:szCs w:val="24"/>
        </w:rPr>
        <w:t>дческими терминами и понятиями;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="00B00E68" w:rsidRPr="00B00E68">
        <w:rPr>
          <w:rFonts w:ascii="Times New Roman" w:hAnsi="Times New Roman" w:cs="Times New Roman"/>
          <w:sz w:val="24"/>
          <w:szCs w:val="24"/>
        </w:rPr>
        <w:t>объяснять: причинно-следственные и функциональные связи изученных социальных объектов (вклю</w:t>
      </w:r>
      <w:r w:rsidR="00B00E68">
        <w:rPr>
          <w:rFonts w:ascii="Times New Roman" w:hAnsi="Times New Roman" w:cs="Times New Roman"/>
          <w:sz w:val="24"/>
          <w:szCs w:val="24"/>
        </w:rPr>
        <w:t xml:space="preserve">чая </w:t>
      </w:r>
      <w:r w:rsidR="00B00E68" w:rsidRPr="00B00E68">
        <w:rPr>
          <w:rFonts w:ascii="Times New Roman" w:hAnsi="Times New Roman" w:cs="Times New Roman"/>
          <w:sz w:val="24"/>
          <w:szCs w:val="24"/>
        </w:rPr>
        <w:t>взаимодействия человека и общества, важнейших социальных институтов, общест</w:t>
      </w:r>
      <w:r w:rsidR="00B00E68">
        <w:rPr>
          <w:rFonts w:ascii="Times New Roman" w:hAnsi="Times New Roman" w:cs="Times New Roman"/>
          <w:sz w:val="24"/>
          <w:szCs w:val="24"/>
        </w:rPr>
        <w:t xml:space="preserve">ва и природной среды, общества </w:t>
      </w:r>
      <w:r w:rsidR="00B00E68" w:rsidRPr="00B00E68">
        <w:rPr>
          <w:rFonts w:ascii="Times New Roman" w:hAnsi="Times New Roman" w:cs="Times New Roman"/>
          <w:sz w:val="24"/>
          <w:szCs w:val="24"/>
        </w:rPr>
        <w:t>и культуры, взаимосвязи п</w:t>
      </w:r>
      <w:r w:rsidR="00B00E68">
        <w:rPr>
          <w:rFonts w:ascii="Times New Roman" w:hAnsi="Times New Roman" w:cs="Times New Roman"/>
          <w:sz w:val="24"/>
          <w:szCs w:val="24"/>
        </w:rPr>
        <w:t>одсистем и элементов общества);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раскрывать на примерах изученные теоретические положения и понятия социально-экономи</w:t>
      </w:r>
      <w:r w:rsidR="00B00E68">
        <w:rPr>
          <w:rFonts w:ascii="Times New Roman" w:hAnsi="Times New Roman" w:cs="Times New Roman"/>
          <w:sz w:val="24"/>
          <w:szCs w:val="24"/>
        </w:rPr>
        <w:t>ческих и гуманитарных наук;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осуществлять поиск социальной информации, представленной в разли</w:t>
      </w:r>
      <w:r w:rsidR="00B00E68">
        <w:rPr>
          <w:rFonts w:ascii="Times New Roman" w:hAnsi="Times New Roman" w:cs="Times New Roman"/>
          <w:sz w:val="24"/>
          <w:szCs w:val="24"/>
        </w:rPr>
        <w:t xml:space="preserve">чных знаковых системах (текст, </w:t>
      </w:r>
      <w:r w:rsidR="00B00E68" w:rsidRPr="00B00E68">
        <w:rPr>
          <w:rFonts w:ascii="Times New Roman" w:hAnsi="Times New Roman" w:cs="Times New Roman"/>
          <w:sz w:val="24"/>
          <w:szCs w:val="24"/>
        </w:rPr>
        <w:t>схема, таблица, диаграмма, аудиовизуальный ряд);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t xml:space="preserve"> извлекать из неадаптированных оригинальных текстов (правовых, научно-популярных, публицистических и др.</w:t>
      </w:r>
      <w:proofErr w:type="gramStart"/>
      <w:r w:rsidR="00B00E68" w:rsidRPr="00B00E6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t xml:space="preserve"> знания по заданным темам; систематизировать, анализировать и обобщать неупорядоченную социальную информацию; различать в ней факты и</w:t>
      </w:r>
      <w:r w:rsidR="00B00E68">
        <w:rPr>
          <w:rFonts w:ascii="Times New Roman" w:hAnsi="Times New Roman" w:cs="Times New Roman"/>
          <w:sz w:val="24"/>
          <w:szCs w:val="24"/>
        </w:rPr>
        <w:t xml:space="preserve"> мнения, аргументы и выводы;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оценивать действия субъектов социальной жизни, включая личности, группы, организации, с точки зрения социальных норм</w:t>
      </w:r>
      <w:r w:rsidR="00B00E68">
        <w:rPr>
          <w:rFonts w:ascii="Times New Roman" w:hAnsi="Times New Roman" w:cs="Times New Roman"/>
          <w:sz w:val="24"/>
          <w:szCs w:val="24"/>
        </w:rPr>
        <w:t>, экономической рациональности;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формулировать на основе приобретенных обществоведческих знаний собственные суждения и аргум</w:t>
      </w:r>
      <w:r w:rsidR="00B00E68">
        <w:rPr>
          <w:rFonts w:ascii="Times New Roman" w:hAnsi="Times New Roman" w:cs="Times New Roman"/>
          <w:sz w:val="24"/>
          <w:szCs w:val="24"/>
        </w:rPr>
        <w:t>енты по определенным проблемам;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подготовить устное выступление, творческую раб</w:t>
      </w:r>
      <w:r w:rsidR="00B00E68">
        <w:rPr>
          <w:rFonts w:ascii="Times New Roman" w:hAnsi="Times New Roman" w:cs="Times New Roman"/>
          <w:sz w:val="24"/>
          <w:szCs w:val="24"/>
        </w:rPr>
        <w:t>оту по социальной проблематике;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применять социально-экономические и гуманитарные знания в процессе решения познавательных задач по а</w:t>
      </w:r>
      <w:r w:rsidR="00B00E68">
        <w:rPr>
          <w:rFonts w:ascii="Times New Roman" w:hAnsi="Times New Roman" w:cs="Times New Roman"/>
          <w:sz w:val="24"/>
          <w:szCs w:val="24"/>
        </w:rPr>
        <w:t>ктуальным социальным проблемам.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Style w:val="submenu-table"/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успешного выполнения типичных социальных ролей; сознательного взаимодействия с разл</w:t>
      </w:r>
      <w:r w:rsidR="00B00E68">
        <w:rPr>
          <w:rFonts w:ascii="Times New Roman" w:hAnsi="Times New Roman" w:cs="Times New Roman"/>
          <w:sz w:val="24"/>
          <w:szCs w:val="24"/>
        </w:rPr>
        <w:t>ичными социальными институтами;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совершенствования собственн</w:t>
      </w:r>
      <w:r w:rsidR="00B00E68">
        <w:rPr>
          <w:rFonts w:ascii="Times New Roman" w:hAnsi="Times New Roman" w:cs="Times New Roman"/>
          <w:sz w:val="24"/>
          <w:szCs w:val="24"/>
        </w:rPr>
        <w:t>ой познавательной деятельности;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</w:t>
      </w:r>
      <w:r w:rsidR="00B00E68">
        <w:rPr>
          <w:rFonts w:ascii="Times New Roman" w:hAnsi="Times New Roman" w:cs="Times New Roman"/>
          <w:sz w:val="24"/>
          <w:szCs w:val="24"/>
        </w:rPr>
        <w:t>обранной социальной информации</w:t>
      </w:r>
      <w:proofErr w:type="gramStart"/>
      <w:r w:rsidR="00B00E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="00B00E68" w:rsidRPr="00B00E6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t>ешения практических жизненных проблем, возника</w:t>
      </w:r>
      <w:r w:rsidR="00B00E68">
        <w:rPr>
          <w:rFonts w:ascii="Times New Roman" w:hAnsi="Times New Roman" w:cs="Times New Roman"/>
          <w:sz w:val="24"/>
          <w:szCs w:val="24"/>
        </w:rPr>
        <w:t>ющих в социальной деятельности;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Fonts w:ascii="Times New Roman" w:hAnsi="Times New Roman" w:cs="Times New Roman"/>
          <w:sz w:val="24"/>
          <w:szCs w:val="24"/>
        </w:rPr>
        <w:lastRenderedPageBreak/>
        <w:t>• ориентировки в актуальных общественных событиях, определе</w:t>
      </w:r>
      <w:r w:rsidR="00B00E68">
        <w:rPr>
          <w:rFonts w:ascii="Times New Roman" w:hAnsi="Times New Roman" w:cs="Times New Roman"/>
          <w:sz w:val="24"/>
          <w:szCs w:val="24"/>
        </w:rPr>
        <w:t>ния личной гражданской позиции;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предвидения возможных последствий оп</w:t>
      </w:r>
      <w:r w:rsidR="00B00E68">
        <w:rPr>
          <w:rFonts w:ascii="Times New Roman" w:hAnsi="Times New Roman" w:cs="Times New Roman"/>
          <w:sz w:val="24"/>
          <w:szCs w:val="24"/>
        </w:rPr>
        <w:t>ределенных социальных действий;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оценки происходящих событий и поведения людей</w:t>
      </w:r>
      <w:r w:rsidR="00B00E68">
        <w:rPr>
          <w:rFonts w:ascii="Times New Roman" w:hAnsi="Times New Roman" w:cs="Times New Roman"/>
          <w:sz w:val="24"/>
          <w:szCs w:val="24"/>
        </w:rPr>
        <w:t xml:space="preserve"> с точки зрения морали и права;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реализации и защиты прав человека и гражданина, осознанного выпол</w:t>
      </w:r>
      <w:r w:rsidR="00B00E68">
        <w:rPr>
          <w:rFonts w:ascii="Times New Roman" w:hAnsi="Times New Roman" w:cs="Times New Roman"/>
          <w:sz w:val="24"/>
          <w:szCs w:val="24"/>
        </w:rPr>
        <w:t>нения гражданских обязанностей;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Pr="00B00E68" w:rsidRDefault="003A3516" w:rsidP="00B00E68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B00" w:rsidRPr="00ED1EDC" w:rsidRDefault="000F5B00" w:rsidP="000F5B00">
      <w:pPr>
        <w:pStyle w:val="a3"/>
        <w:spacing w:line="276" w:lineRule="auto"/>
        <w:jc w:val="center"/>
        <w:rPr>
          <w:b/>
          <w:sz w:val="24"/>
          <w:szCs w:val="24"/>
        </w:rPr>
      </w:pPr>
    </w:p>
    <w:p w:rsidR="00EC3C56" w:rsidRDefault="00EC3C56" w:rsidP="00EC3C56">
      <w:pPr>
        <w:rPr>
          <w:sz w:val="28"/>
          <w:szCs w:val="28"/>
        </w:rPr>
      </w:pPr>
    </w:p>
    <w:p w:rsidR="000F5B00" w:rsidRDefault="000F5B00" w:rsidP="00EC3C56">
      <w:pPr>
        <w:rPr>
          <w:sz w:val="28"/>
          <w:szCs w:val="28"/>
        </w:rPr>
        <w:sectPr w:rsidR="000F5B00">
          <w:type w:val="continuous"/>
          <w:pgSz w:w="11909" w:h="16834"/>
          <w:pgMar w:top="1440" w:right="1044" w:bottom="360" w:left="1711" w:header="720" w:footer="720" w:gutter="0"/>
          <w:cols w:space="720"/>
        </w:sectPr>
      </w:pPr>
    </w:p>
    <w:p w:rsidR="00EC3C56" w:rsidRDefault="00EC3C56" w:rsidP="00EC3C56">
      <w:pPr>
        <w:rPr>
          <w:rFonts w:eastAsiaTheme="minorHAnsi"/>
          <w:sz w:val="28"/>
          <w:szCs w:val="28"/>
          <w:lang w:eastAsia="en-US"/>
        </w:rPr>
        <w:sectPr w:rsidR="00EC3C56">
          <w:type w:val="continuous"/>
          <w:pgSz w:w="11909" w:h="16834"/>
          <w:pgMar w:top="1440" w:right="1044" w:bottom="360" w:left="1831" w:header="720" w:footer="720" w:gutter="0"/>
          <w:cols w:num="2" w:space="720"/>
        </w:sectPr>
      </w:pPr>
    </w:p>
    <w:p w:rsidR="00EC3C56" w:rsidRDefault="00EC3C56" w:rsidP="00EC3C56">
      <w:pPr>
        <w:shd w:val="clear" w:color="auto" w:fill="FFFFFF"/>
        <w:tabs>
          <w:tab w:val="left" w:leader="underscore" w:pos="816"/>
          <w:tab w:val="left" w:leader="underscore" w:pos="1354"/>
        </w:tabs>
        <w:spacing w:before="5" w:line="274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____________  ____________</w:t>
      </w: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>
      <w:r>
        <w:br/>
      </w:r>
    </w:p>
    <w:p w:rsidR="00EC3C56" w:rsidRDefault="00EC3C56" w:rsidP="00EC3C56">
      <w:pPr>
        <w:jc w:val="center"/>
        <w:rPr>
          <w:b/>
        </w:rPr>
      </w:pPr>
    </w:p>
    <w:p w:rsidR="007C3072" w:rsidRDefault="007C3072"/>
    <w:sectPr w:rsidR="007C3072" w:rsidSect="007C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A6B51"/>
    <w:multiLevelType w:val="hybridMultilevel"/>
    <w:tmpl w:val="82F46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715EF"/>
    <w:multiLevelType w:val="multilevel"/>
    <w:tmpl w:val="4FCEF9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43783"/>
    <w:multiLevelType w:val="hybridMultilevel"/>
    <w:tmpl w:val="D35E7A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E951F3"/>
    <w:multiLevelType w:val="multilevel"/>
    <w:tmpl w:val="4E5A5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C25C56"/>
    <w:multiLevelType w:val="multilevel"/>
    <w:tmpl w:val="2586D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F6478"/>
    <w:multiLevelType w:val="hybridMultilevel"/>
    <w:tmpl w:val="3112C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7">
    <w:nsid w:val="46E45B38"/>
    <w:multiLevelType w:val="multilevel"/>
    <w:tmpl w:val="72D4A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5B546E"/>
    <w:multiLevelType w:val="hybridMultilevel"/>
    <w:tmpl w:val="FF3AF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E430BC"/>
    <w:multiLevelType w:val="hybridMultilevel"/>
    <w:tmpl w:val="C9B26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3C56"/>
    <w:rsid w:val="00043FCC"/>
    <w:rsid w:val="00052651"/>
    <w:rsid w:val="00061DCB"/>
    <w:rsid w:val="000F5B00"/>
    <w:rsid w:val="0016703B"/>
    <w:rsid w:val="001C73F1"/>
    <w:rsid w:val="002410A7"/>
    <w:rsid w:val="002D51D1"/>
    <w:rsid w:val="002E75E7"/>
    <w:rsid w:val="003A2392"/>
    <w:rsid w:val="003A3516"/>
    <w:rsid w:val="003B017D"/>
    <w:rsid w:val="00412A37"/>
    <w:rsid w:val="004A46B2"/>
    <w:rsid w:val="004C2061"/>
    <w:rsid w:val="004E29F9"/>
    <w:rsid w:val="0058725D"/>
    <w:rsid w:val="005D32CF"/>
    <w:rsid w:val="005E6894"/>
    <w:rsid w:val="00654A5A"/>
    <w:rsid w:val="006744BA"/>
    <w:rsid w:val="006B4FC2"/>
    <w:rsid w:val="00746DA9"/>
    <w:rsid w:val="00777569"/>
    <w:rsid w:val="007A21C3"/>
    <w:rsid w:val="007C3072"/>
    <w:rsid w:val="007E44F3"/>
    <w:rsid w:val="00811417"/>
    <w:rsid w:val="00844F86"/>
    <w:rsid w:val="008947A4"/>
    <w:rsid w:val="00981D0A"/>
    <w:rsid w:val="009C683E"/>
    <w:rsid w:val="009F1FB1"/>
    <w:rsid w:val="009F2F8F"/>
    <w:rsid w:val="00A26D8E"/>
    <w:rsid w:val="00A43481"/>
    <w:rsid w:val="00A43A6C"/>
    <w:rsid w:val="00A46B62"/>
    <w:rsid w:val="00A5533A"/>
    <w:rsid w:val="00A642C8"/>
    <w:rsid w:val="00AE2A2E"/>
    <w:rsid w:val="00B00E68"/>
    <w:rsid w:val="00B444C4"/>
    <w:rsid w:val="00B5760B"/>
    <w:rsid w:val="00B667B8"/>
    <w:rsid w:val="00B711AB"/>
    <w:rsid w:val="00B8373C"/>
    <w:rsid w:val="00BB1262"/>
    <w:rsid w:val="00BB34F2"/>
    <w:rsid w:val="00BE0384"/>
    <w:rsid w:val="00C2680B"/>
    <w:rsid w:val="00C66B26"/>
    <w:rsid w:val="00C72B76"/>
    <w:rsid w:val="00CF5F83"/>
    <w:rsid w:val="00D02446"/>
    <w:rsid w:val="00D4235C"/>
    <w:rsid w:val="00D7523F"/>
    <w:rsid w:val="00D824B0"/>
    <w:rsid w:val="00D9294A"/>
    <w:rsid w:val="00DB57F9"/>
    <w:rsid w:val="00E1389D"/>
    <w:rsid w:val="00E54FC1"/>
    <w:rsid w:val="00E6588C"/>
    <w:rsid w:val="00EC3C56"/>
    <w:rsid w:val="00F24CB6"/>
    <w:rsid w:val="00F27387"/>
    <w:rsid w:val="00F420B0"/>
    <w:rsid w:val="00F4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C5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3C56"/>
    <w:pPr>
      <w:ind w:left="720"/>
      <w:contextualSpacing/>
    </w:pPr>
  </w:style>
  <w:style w:type="paragraph" w:customStyle="1" w:styleId="2">
    <w:name w:val="Основной текст2"/>
    <w:basedOn w:val="a"/>
    <w:uiPriority w:val="99"/>
    <w:semiHidden/>
    <w:rsid w:val="00EC3C56"/>
    <w:pPr>
      <w:widowControl w:val="0"/>
      <w:shd w:val="clear" w:color="auto" w:fill="FFFFFF"/>
      <w:spacing w:line="317" w:lineRule="exact"/>
      <w:ind w:hanging="540"/>
      <w:jc w:val="both"/>
    </w:pPr>
    <w:rPr>
      <w:sz w:val="26"/>
      <w:szCs w:val="26"/>
      <w:lang w:bidi="ru-RU"/>
    </w:rPr>
  </w:style>
  <w:style w:type="paragraph" w:customStyle="1" w:styleId="20">
    <w:name w:val="Обычный2"/>
    <w:uiPriority w:val="99"/>
    <w:semiHidden/>
    <w:rsid w:val="00EC3C5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EC3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66B26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C66B26"/>
    <w:rPr>
      <w:b/>
      <w:bCs/>
    </w:rPr>
  </w:style>
  <w:style w:type="character" w:customStyle="1" w:styleId="apple-converted-space">
    <w:name w:val="apple-converted-space"/>
    <w:basedOn w:val="a0"/>
    <w:rsid w:val="00C66B26"/>
  </w:style>
  <w:style w:type="character" w:styleId="a8">
    <w:name w:val="Hyperlink"/>
    <w:basedOn w:val="a0"/>
    <w:unhideWhenUsed/>
    <w:rsid w:val="000F5B00"/>
    <w:rPr>
      <w:color w:val="0000FF"/>
      <w:u w:val="single"/>
    </w:rPr>
  </w:style>
  <w:style w:type="character" w:customStyle="1" w:styleId="submenu-table">
    <w:name w:val="submenu-table"/>
    <w:basedOn w:val="a0"/>
    <w:rsid w:val="00B00E68"/>
  </w:style>
  <w:style w:type="character" w:customStyle="1" w:styleId="butback">
    <w:name w:val="butback"/>
    <w:basedOn w:val="a0"/>
    <w:rsid w:val="00B00E68"/>
  </w:style>
  <w:style w:type="character" w:customStyle="1" w:styleId="FontStyle116">
    <w:name w:val="Font Style116"/>
    <w:basedOn w:val="a0"/>
    <w:uiPriority w:val="99"/>
    <w:rsid w:val="004E29F9"/>
    <w:rPr>
      <w:rFonts w:ascii="Arial" w:hAnsi="Arial" w:cs="Arial"/>
      <w:sz w:val="18"/>
      <w:szCs w:val="18"/>
    </w:rPr>
  </w:style>
  <w:style w:type="paragraph" w:customStyle="1" w:styleId="Style26">
    <w:name w:val="Style26"/>
    <w:basedOn w:val="a"/>
    <w:uiPriority w:val="99"/>
    <w:rsid w:val="004E29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basedOn w:val="a0"/>
    <w:uiPriority w:val="99"/>
    <w:rsid w:val="00B444C4"/>
    <w:rPr>
      <w:rFonts w:cs="Times New Roman"/>
    </w:rPr>
  </w:style>
  <w:style w:type="paragraph" w:customStyle="1" w:styleId="western">
    <w:name w:val="western"/>
    <w:basedOn w:val="a"/>
    <w:uiPriority w:val="99"/>
    <w:rsid w:val="00B444C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A351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35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4707</Words>
  <Characters>26833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Тейфа</cp:lastModifiedBy>
  <cp:revision>2</cp:revision>
  <cp:lastPrinted>2014-09-15T06:17:00Z</cp:lastPrinted>
  <dcterms:created xsi:type="dcterms:W3CDTF">2017-10-13T11:07:00Z</dcterms:created>
  <dcterms:modified xsi:type="dcterms:W3CDTF">2017-10-13T11:07:00Z</dcterms:modified>
</cp:coreProperties>
</file>