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71" w:rsidRPr="00496971" w:rsidRDefault="00496971" w:rsidP="00496971">
      <w:pPr>
        <w:spacing w:before="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Программа элективного курса по химии для учащихся 10 класса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</w:t>
      </w:r>
      <w:r w:rsidRPr="0049697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«Решение задач по органической химии»</w:t>
      </w:r>
    </w:p>
    <w:p w:rsidR="00496971" w:rsidRP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СОШ № 34 г</w:t>
      </w:r>
      <w:proofErr w:type="gramStart"/>
      <w:r w:rsidRPr="00496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Pr="00496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ахачкала</w:t>
      </w:r>
    </w:p>
    <w:p w:rsidR="00496971" w:rsidRP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элективного курса и методические рекомендации</w:t>
      </w:r>
    </w:p>
    <w:p w:rsid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учащихся 10 классов.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</w:t>
      </w:r>
      <w:r w:rsidR="00457FF7" w:rsidRPr="004969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4969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химия</w:t>
      </w:r>
    </w:p>
    <w:p w:rsidR="00496971" w:rsidRP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Раздел: органическая химия</w:t>
      </w:r>
    </w:p>
    <w:p w:rsidR="00496971" w:rsidRP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6971" w:rsidRP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Тема: «Решение задач по органической химии»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Автор программы: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Мамедова А.</w:t>
      </w:r>
      <w:proofErr w:type="gramStart"/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 химии,</w:t>
      </w:r>
    </w:p>
    <w:p w:rsid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высшая квалификационная категория.</w:t>
      </w:r>
    </w:p>
    <w:p w:rsid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7" w:rsidRDefault="00457FF7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7" w:rsidRDefault="00457FF7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7" w:rsidRDefault="00457FF7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7" w:rsidRDefault="00457FF7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7" w:rsidRDefault="00457FF7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7" w:rsidRDefault="00457FF7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7" w:rsidRDefault="00457FF7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7" w:rsidRDefault="00457FF7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7" w:rsidRDefault="00457FF7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971" w:rsidRDefault="00496971" w:rsidP="00457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6971" w:rsidRP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занимает в химическом образовании важное место, так как это один из приемов обучения, посредством которого обеспечивается более глубокое и полное усвоение учебного материала по химии. Чтобы научиться химии, изучение теоретического материала должно сочетаться с систематическим использованием решения различных задач. В школьной программе существует эпизодическое включение расчетных задач в структуру урока, что снижает дидактическую роль количественных закономерностей, и может привести к поверхностным представлениям у учащихся о химизме процессов в природе, технике. Сознательное изучение основ химии немыслимо без понимания количественной стороны химических процессов.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содействует конкретизации и упрочению знаний, развивает навыки самостоятельной работы, служит закреплению в памяти учащихся химических законов, теорий и важнейших понятий. Выполнение задач расширяет кругозор учащихся, позволяет устанавливать связи между явлениями, между причиной и следствием, развивает умение мыслить логически, воспитывает волю к преодолению трудностей. Умение решать задачи, является одним из показателей уровня развития химического мышления учащихся, глубины усвоения ими учебного материала.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условиях уменьшения количества часов на изучение физики и химии очень часто на уроках не достаточно времени для решения многих типов задач. Данный элективный курс - это замечательная возможность сэкономить драгоценное учебное время, разобрав сложные вопросы именно с тем контингентом учащихся, которые не только “могут”, но и заинтересованы в конечных результатах своего труда.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данной разработки так же хорошо вписывается и в единый государственный экзамен (ЕГЭ). В ходе изучения данного элективного курса рассматриваются многие вопросы органической химии, в том числе прошиваются задания из части</w:t>
      </w:r>
      <w:proofErr w:type="gram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 (а именно С3 и С5).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элективного курса предназначена для учащихся 10 классов химико-биологического профиля и рассчитана на 34 часа. Элективный курс представлен в виде практикума, который позволит восполнить пробелы в знаниях учащихся по вопросам решения заданий разных типов в органической химии и начать целенаправленную подготовку к сдаче итогового экзамена по химии.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требованием к составлению или отбору задач является их химическое содержание, чёткость формулировки и доступность условия задачи, использование в условии задачи сведений практического характера.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занятия включает следующие формы работы: проверочные и самостоятельные работы в тестовой форме, составление тестовых заданий самими учащимися, составление алгоритмов задач, составление и защита авторских задач и цепочек превращения.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 назначением данного курса является: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подготовки учащихся с повышенным уровнем мотивации к изучению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химии</w:t>
      </w:r>
      <w:proofErr w:type="gram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;с</w:t>
      </w:r>
      <w:proofErr w:type="gram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ознательное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усвоение теоретического материала по химии, умение использовать при решении задач совокупность приобретенных теоретических знаний, развитие логического мышления, приобретение необходимых навыков работы с литературой.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курса: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конкретизация химических знаний по разделам органической химии;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навыков самостоятельной работы;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-развитие умений логически мыслить, воспитание воли к преодолению трудностей, трудолюбия и добросовестности;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учебно-коммуникативных умений.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совершенствование знаний о типах расчетных задач и алгоритмах их решения в органической химии;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расчетных задач повышенной сложности;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исследовательской деятельности;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сдаче экзамена в форме ЕГЭ по химии.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курса: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знаний по математике, физике, биологии;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авторских задач и их решение;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подход к составлению заданий.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 умения и навыки, формируемые элективным курсом: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элективного курса учащиеся должны знать: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свойства классов органических соединений;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признаки, условия и особенность химических реакций в органической химии;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номенклатуру органических соединений</w:t>
      </w:r>
      <w:proofErr w:type="gram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элективного курса учащиеся должны уметь: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расчеты по формулам и уравнениям реакций;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расчеты на определение компонентов смеси;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расчеты на определение формул соединений;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генетические связи в органической химии;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экспериментальные задачи по органической химии;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создавать алгоритмы решения задач;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переход от одного класса органических веще</w:t>
      </w:r>
      <w:proofErr w:type="gram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к др</w:t>
      </w:r>
      <w:proofErr w:type="gram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угому.</w:t>
      </w:r>
    </w:p>
    <w:p w:rsidR="00496971" w:rsidRPr="00496971" w:rsidRDefault="00496971" w:rsidP="00457FF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 Введение. Общие требования к решению химических задач. Использование знаний физики и математики при решении задач по химии. Особенности решения задач и составления химических уравнений в органической химии.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 Основные положения теории химического строения. Составление гомологов, изомеров, структурных формул по названиям веществ. Принципы построения названий органических веществ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3. Химические свойства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алканов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алкенов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алкинов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алкадиенов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бензола; качественные реакции, изомерия, номенклатура углеводородов. Их применение на основе свойств.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 Химические свойства, качественные реакции, именные реакции спиртов, альдегидов и кетонов, карбоновых кислот, фенолов. Влияние строения на химические свойства веществ.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 Жиры, углеводы, сложные эфиры, белки.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 6.Амины, аминокислоты, белки, нуклеиновые кислоты. Решение задач на вывод формулы вещества. Решение генетических цепочек.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7.Высокомолекулярные органические соединения. Составление реакций полимеризации. Решение задач по уравнениям химической реакции для полимеров.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8.Решение экспериментальных задач на распознавание веществ в органической химии. Проведение практической работы с применением знаний качественных реакций в органической химии и методов качественного анализа.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9. Решение заданий части С3,С5 из материалов Единого Государственного Экзамена. Разбор наиболее сложных вопросов. Повторение алгоритмов решения задач (подготовка к зачету).</w:t>
      </w:r>
    </w:p>
    <w:p w:rsidR="00496971" w:rsidRPr="00496971" w:rsidRDefault="00496971" w:rsidP="00457FF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10. Итоговые зачеты по полугодиям. Составление и защита авторских задач, цепочек превращения.</w:t>
      </w:r>
    </w:p>
    <w:p w:rsidR="00496971" w:rsidRPr="00496971" w:rsidRDefault="00496971" w:rsidP="00457F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9"/>
        <w:gridCol w:w="2665"/>
        <w:gridCol w:w="752"/>
        <w:gridCol w:w="1031"/>
        <w:gridCol w:w="4144"/>
      </w:tblGrid>
      <w:tr w:rsidR="00496971" w:rsidRPr="00496971" w:rsidTr="00496971">
        <w:trPr>
          <w:tblCellSpacing w:w="15" w:type="dxa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1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96971" w:rsidRPr="00496971" w:rsidRDefault="00496971" w:rsidP="0049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96971" w:rsidRPr="00496971" w:rsidRDefault="00496971" w:rsidP="0049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96971" w:rsidRPr="00496971" w:rsidRDefault="00496971" w:rsidP="0049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работы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Лекция с элементами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связей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по теме «Теория строения органических соединений»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по теме «Углеводороды»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по теме «Кислородосодержащие органические вещества»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по теме «Органические вещества клетки»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по теме «Азотосодержащие органические вещества»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по теме «Полимеры»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органической химии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повышенной сложности.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ЕГЭ и олимпиадных заданий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Защита авторских задач.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творческой работы. Зачет</w:t>
            </w:r>
          </w:p>
        </w:tc>
      </w:tr>
    </w:tbl>
    <w:p w:rsidR="00496971" w:rsidRP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8"/>
        <w:gridCol w:w="2515"/>
        <w:gridCol w:w="5588"/>
      </w:tblGrid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№урока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 продукт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Общие требования к решению задач по химии. Использование знаний физики и математики. Способы решения задач. Особенности задач в органической химии.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решения и оформления задач, написания уравнений в орг. химии. Конспект.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упражнений по основным положениям теории строения органических соединений.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составления изомеров и гомологов. Знание номенклатуры. Отчет.</w:t>
            </w:r>
          </w:p>
        </w:tc>
      </w:tr>
      <w:tr w:rsidR="00496971" w:rsidRPr="00496971" w:rsidTr="00496971">
        <w:trPr>
          <w:trHeight w:val="1035"/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элементарных цепочек превращения с использованием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Конкретизация понятий: радикальные реакции, реакции замещения.</w:t>
            </w:r>
          </w:p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 решение цепочек превращения для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о самостоятельном решении задач. Закрепление знаний о химических свойствах и способах получения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вывод молекулярной формулы по известным массовым долям для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Конкретизировать понятие массовая доля элемента в веществе.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вывод молекулярной формулы по продуктам сгорания для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 решения. Отчет о самостоятельном решении задач. Закрепление знаний о химических свойствах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 решение цепочек превращения для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о самостоятельном решении задач. Закрепление знаний о химических свойствах и способах получения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по </w:t>
            </w: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химическим уравнениям с использованием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Алгоритм решения. Отчет о самостоятельном </w:t>
            </w: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решении задач.</w:t>
            </w:r>
          </w:p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Качественные реакции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 решение цепочек превращения для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алкадиенов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о самостоятельном решении задач. Закрепление знаний о химических свойствах и способах получения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алкадиенов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цепочек превращения для бензола.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самостоятельном решении задач. Закрепление знаний о химических свойствах и способах получения бензола.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определение объемной доли</w:t>
            </w:r>
            <w:proofErr w:type="gram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мольной доли (%) компонентов газовой смеси углеводородов.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</w:t>
            </w:r>
          </w:p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Конкретизация понятий: массовая доля, объёмная доля, мольная доля.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по теме «Решение и составление задач по углеводородам» (1-е полугодие)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Защита авторских задач.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химическим уравнениям, если одно из исходных веществ дано в избытке.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</w:t>
            </w:r>
          </w:p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Конкретизация свойств углеводородов.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цепочек превращения для спиртов.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Закрепление знаний о химических свойствах спиртов.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вывод формулы у спиртов.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</w:t>
            </w:r>
          </w:p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Конкретизация понятия функциональная группа.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цепочек превращения для альдегидов и кетонов.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Закрепление знаний о химических свойствах альдегидов и кетонов.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цепочек превращения для карбоновых кислот.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Закрепление знаний о химических свойствах карбоновых кислот.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цепочек превращения для сложных эфиров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Закрепление знаний о химических свойствах сложных эфиров.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Прослеживание генетической связи без- и </w:t>
            </w: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кислородосодержащих органических соединений.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генетической цепочки. Отчет о выполнении.</w:t>
            </w:r>
          </w:p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Конкретизация понятия генетическая связь.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цепочек превращения для жиров. Превращение жиров в организме человека.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Закрепление знаний о химических свойствах и способах получения жиров.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цепочек превращения для углеводов. Превращение углеводов в организме человека.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Закрепление знаний о химических свойствах углеводов.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пищевые растворы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Конкретизировать понятие растворы.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цепочек превращения для аминов.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Закрепление знаний о химических свойствах и способах получения аминов.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цепочек превращения для аминокислот.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Закрепление знаний о химических свойствах и способах получения аминокислот.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разделение смесей на примере азотосодержащих органических соединений.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 о самостоятельном решении задач. Закрепление знаний о смесях и способах их разделения.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 решение переходов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белок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Отчет. Закрепление знаний о химических свойствах белков.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образование и разрушение полимеров.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Отчет. Конкретизировать понятие полимеры. Углубить знания о значении полимеров.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 «Углеводороды»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Отчет. Закрепить знания правил техники безопасности при работе с органическими веществами.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 «Производные углеводородов»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решения. Отчет. Закрепить знания правил техники безопасности при работе с органическими веществами.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экспериментальных </w:t>
            </w: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 по теме «Белки. Жиры. Углеводы»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Алгоритм решения. Отчет. Закрепить знания правил техники безопасности при работе с </w:t>
            </w: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органическими веществами.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типа С3 из материалов ЕГЭ.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Отчет. Анализ цепочек превращения. Формирование представлений об уровне сложности материала.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типа С5 из материалов ЕГЭ.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Отчет. Анализ условия </w:t>
            </w:r>
            <w:proofErr w:type="spellStart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зазачи</w:t>
            </w:r>
            <w:proofErr w:type="spellEnd"/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Алгоритм решения. Формирование представлений об уровне сложности материала.</w:t>
            </w:r>
          </w:p>
        </w:tc>
      </w:tr>
      <w:tr w:rsidR="00496971" w:rsidRPr="00496971" w:rsidTr="00496971">
        <w:trPr>
          <w:tblCellSpacing w:w="15" w:type="dxa"/>
        </w:trPr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Защита авторских задач.</w:t>
            </w:r>
          </w:p>
        </w:tc>
        <w:tc>
          <w:tcPr>
            <w:tcW w:w="5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971" w:rsidRPr="00496971" w:rsidRDefault="00496971" w:rsidP="004969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зачет.</w:t>
            </w:r>
          </w:p>
        </w:tc>
      </w:tr>
    </w:tbl>
    <w:p w:rsidR="00496971" w:rsidRPr="00496971" w:rsidRDefault="00496971" w:rsidP="00496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рекомендации.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Отличительная особенность построения курса состоит в том, что он предназначен для учащихся 10 класса. Он дополняет программу органической химии, тем более</w:t>
      </w:r>
      <w:proofErr w:type="gram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учащиеся в основном курсе уже ознакомлены с типами расчетных задач и их решением. Это дает возможность на занятиях элективного курса обратить внимание на наиболее сложные и мало встречающиеся в основной программе направления решения задач. Уровень химической грамотности учащихся должен лежать в основе оценки их знаний.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программы данного курса рекомендуем обратить внимание на типологию расчетных задач, использовать дифференцированный подход и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разноуровневые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контрольные работы.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важно, чтобы учащиеся научились не только решать задачи по образцу, но и самостоятельно работать над текстом задачи, критически анализировать условия и возможные пути решения.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Несомненно, представленный элективный курс можно расценивать как динамичный «тренинг», но для повышения мотивации учащихся, интенсификации учебной деятельности следует обращаться к современным образовательным технологиям (технология решения изобретательских задач, технология развития критического мышления).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акцентировать внимание на том, чтобы ребята могли научиться не только великолепно решать задачи разных типов по органической химии, но и самостоятельно составлять собственные задачи (на примере краеведческого материала, информации экологической направленности, практических жизненных ситуаций).</w:t>
      </w:r>
    </w:p>
    <w:p w:rsidR="00496971" w:rsidRPr="00496971" w:rsidRDefault="00496971" w:rsidP="00496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1.Гудкова А.С., Ефремова К.М.,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Магдесиева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Н.Н.,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Мельчакова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Н.В. 500 задач по химии: Пособие для учащихся. – 2-е изд. – М.: Просвещение, 1981.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2.Кузьменко Н.Е., Еремин В.В. 2000 задач и упражнений по химии. Для школьников и абитуриентов. – М.: 1 Федеративная Книготорговая Компания, 1998.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3.Пузаков С.А., Попков В.А. Пособие по химии для </w:t>
      </w:r>
      <w:proofErr w:type="gram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поступающих</w:t>
      </w:r>
      <w:proofErr w:type="gram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вузы. Программы. Вопросы, упражнения, задачи. Образцы экзаменационных билетов: Учебное пособие. – 2-е изд.,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– М.: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Высш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1999.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4.Хомченко Г.П.,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Хомченко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И.Г. Сборник задач по химии </w:t>
      </w:r>
      <w:proofErr w:type="gram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поступающих в вузы. – М.: Новая волна, 1996.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5.Цитович И.К., Протасов П.Н. Методика решения расчетных задач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химии: Кн. для учителя. – 4-е изд.,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Просвещение, 1983.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6.Штемплер Г.И., Хохлов А.И. Методика расчетных задач по химии 8-11 классов. – М.: Просвещение, 2001.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Дайнеко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И. Как научит школьников решать задачи по органической химии: Кн. Для учителя. – М.: Просвещение, 1987.</w:t>
      </w:r>
    </w:p>
    <w:p w:rsidR="00496971" w:rsidRPr="00496971" w:rsidRDefault="00496971" w:rsidP="00496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Гаврусейко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П. Проверочные работы по органической химии: Методическое пособие. – М.: Просвещение, 1991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Габриелян О.С. Задачи по химии и способы их решения. 10-11 </w:t>
      </w:r>
      <w:proofErr w:type="spellStart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96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Дрофа, 2006</w:t>
      </w:r>
    </w:p>
    <w:sectPr w:rsidR="00496971" w:rsidRPr="00496971" w:rsidSect="00BB0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971"/>
    <w:rsid w:val="00457FF7"/>
    <w:rsid w:val="00496971"/>
    <w:rsid w:val="00583DAC"/>
    <w:rsid w:val="00BB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86"/>
  </w:style>
  <w:style w:type="paragraph" w:styleId="1">
    <w:name w:val="heading 1"/>
    <w:basedOn w:val="a"/>
    <w:link w:val="10"/>
    <w:uiPriority w:val="9"/>
    <w:qFormat/>
    <w:rsid w:val="004969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9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9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6971"/>
  </w:style>
  <w:style w:type="paragraph" w:customStyle="1" w:styleId="11">
    <w:name w:val="Без интервала1"/>
    <w:rsid w:val="00496971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8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383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5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8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2491</Words>
  <Characters>14201</Characters>
  <Application>Microsoft Office Word</Application>
  <DocSecurity>0</DocSecurity>
  <Lines>118</Lines>
  <Paragraphs>33</Paragraphs>
  <ScaleCrop>false</ScaleCrop>
  <Company>МБОУ СОШ №34</Company>
  <LinksUpToDate>false</LinksUpToDate>
  <CharactersWithSpaces>16659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№49</dc:creator>
  <cp:keywords/>
  <dc:description/>
  <cp:lastModifiedBy>1</cp:lastModifiedBy>
  <cp:revision>3</cp:revision>
  <cp:lastPrinted>2017-10-11T09:50:00Z</cp:lastPrinted>
  <dcterms:created xsi:type="dcterms:W3CDTF">2017-10-11T09:41:00Z</dcterms:created>
  <dcterms:modified xsi:type="dcterms:W3CDTF">2017-10-13T15:43:00Z</dcterms:modified>
</cp:coreProperties>
</file>